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CD9" w:rsidRDefault="001E6CD9" w:rsidP="00595E56">
      <w:pPr>
        <w:widowControl w:val="0"/>
        <w:autoSpaceDE w:val="0"/>
        <w:autoSpaceDN w:val="0"/>
        <w:adjustRightInd w:val="0"/>
        <w:spacing w:after="0" w:line="240" w:lineRule="auto"/>
        <w:ind w:left="5670"/>
        <w:outlineLvl w:val="0"/>
        <w:rPr>
          <w:rFonts w:ascii="Times New Roman" w:hAnsi="Times New Roman"/>
          <w:sz w:val="26"/>
          <w:szCs w:val="26"/>
        </w:rPr>
      </w:pPr>
      <w:r w:rsidRPr="00D46C9F">
        <w:rPr>
          <w:rFonts w:ascii="Times New Roman" w:hAnsi="Times New Roman"/>
          <w:sz w:val="26"/>
          <w:szCs w:val="26"/>
        </w:rPr>
        <w:t>Утвержден</w:t>
      </w:r>
      <w:r>
        <w:rPr>
          <w:rFonts w:ascii="Times New Roman" w:hAnsi="Times New Roman"/>
          <w:sz w:val="26"/>
          <w:szCs w:val="26"/>
        </w:rPr>
        <w:t>о</w:t>
      </w:r>
      <w:r w:rsidR="00595E56">
        <w:rPr>
          <w:rFonts w:ascii="Times New Roman" w:hAnsi="Times New Roman"/>
          <w:sz w:val="26"/>
          <w:szCs w:val="26"/>
        </w:rPr>
        <w:t xml:space="preserve"> п</w:t>
      </w:r>
      <w:r w:rsidRPr="00D46C9F">
        <w:rPr>
          <w:rFonts w:ascii="Times New Roman" w:hAnsi="Times New Roman"/>
          <w:sz w:val="26"/>
          <w:szCs w:val="26"/>
        </w:rPr>
        <w:t>остановлением</w:t>
      </w:r>
      <w:r>
        <w:rPr>
          <w:rFonts w:ascii="Times New Roman" w:hAnsi="Times New Roman"/>
          <w:sz w:val="26"/>
          <w:szCs w:val="26"/>
        </w:rPr>
        <w:t xml:space="preserve"> </w:t>
      </w:r>
    </w:p>
    <w:p w:rsidR="001E6CD9" w:rsidRPr="00D46C9F" w:rsidRDefault="001E6CD9" w:rsidP="001E6CD9">
      <w:pPr>
        <w:widowControl w:val="0"/>
        <w:autoSpaceDE w:val="0"/>
        <w:autoSpaceDN w:val="0"/>
        <w:adjustRightInd w:val="0"/>
        <w:spacing w:after="0" w:line="240" w:lineRule="auto"/>
        <w:ind w:left="5670"/>
        <w:rPr>
          <w:rFonts w:ascii="Times New Roman" w:hAnsi="Times New Roman"/>
          <w:sz w:val="26"/>
          <w:szCs w:val="26"/>
        </w:rPr>
      </w:pPr>
      <w:r w:rsidRPr="00D46C9F">
        <w:rPr>
          <w:rFonts w:ascii="Times New Roman" w:hAnsi="Times New Roman"/>
          <w:sz w:val="26"/>
          <w:szCs w:val="26"/>
        </w:rPr>
        <w:t>Администрации</w:t>
      </w:r>
      <w:r>
        <w:rPr>
          <w:rFonts w:ascii="Times New Roman" w:hAnsi="Times New Roman"/>
          <w:sz w:val="26"/>
          <w:szCs w:val="26"/>
        </w:rPr>
        <w:t xml:space="preserve"> </w:t>
      </w:r>
      <w:r w:rsidRPr="00D46C9F">
        <w:rPr>
          <w:rFonts w:ascii="Times New Roman" w:hAnsi="Times New Roman"/>
          <w:sz w:val="26"/>
          <w:szCs w:val="26"/>
        </w:rPr>
        <w:t>города Норильска</w:t>
      </w:r>
    </w:p>
    <w:p w:rsidR="001E6CD9" w:rsidRPr="00D46C9F" w:rsidRDefault="001E6CD9" w:rsidP="001E6CD9">
      <w:pPr>
        <w:widowControl w:val="0"/>
        <w:autoSpaceDE w:val="0"/>
        <w:autoSpaceDN w:val="0"/>
        <w:adjustRightInd w:val="0"/>
        <w:spacing w:after="0" w:line="240" w:lineRule="auto"/>
        <w:ind w:left="5670"/>
        <w:rPr>
          <w:rFonts w:ascii="Times New Roman" w:hAnsi="Times New Roman"/>
          <w:sz w:val="26"/>
          <w:szCs w:val="26"/>
        </w:rPr>
      </w:pPr>
      <w:r w:rsidRPr="00D46C9F">
        <w:rPr>
          <w:rFonts w:ascii="Times New Roman" w:hAnsi="Times New Roman"/>
          <w:sz w:val="26"/>
          <w:szCs w:val="26"/>
        </w:rPr>
        <w:t xml:space="preserve">от </w:t>
      </w:r>
      <w:r w:rsidR="00157096">
        <w:rPr>
          <w:rFonts w:ascii="Times New Roman" w:hAnsi="Times New Roman"/>
          <w:sz w:val="26"/>
          <w:szCs w:val="26"/>
        </w:rPr>
        <w:t xml:space="preserve"> 25.10.2013 № 471</w:t>
      </w:r>
    </w:p>
    <w:p w:rsidR="00E03DB3" w:rsidRDefault="00E03DB3">
      <w:pPr>
        <w:widowControl w:val="0"/>
        <w:autoSpaceDE w:val="0"/>
        <w:autoSpaceDN w:val="0"/>
        <w:adjustRightInd w:val="0"/>
        <w:spacing w:after="0" w:line="240" w:lineRule="auto"/>
        <w:jc w:val="right"/>
        <w:rPr>
          <w:rFonts w:ascii="Times New Roman" w:hAnsi="Times New Roman"/>
          <w:sz w:val="26"/>
          <w:szCs w:val="26"/>
        </w:rPr>
      </w:pPr>
    </w:p>
    <w:p w:rsidR="00595E56" w:rsidRPr="00D46C9F" w:rsidRDefault="00595E56">
      <w:pPr>
        <w:widowControl w:val="0"/>
        <w:autoSpaceDE w:val="0"/>
        <w:autoSpaceDN w:val="0"/>
        <w:adjustRightInd w:val="0"/>
        <w:spacing w:after="0" w:line="240" w:lineRule="auto"/>
        <w:jc w:val="right"/>
        <w:rPr>
          <w:rFonts w:ascii="Times New Roman" w:hAnsi="Times New Roman"/>
          <w:sz w:val="26"/>
          <w:szCs w:val="26"/>
        </w:rPr>
      </w:pPr>
    </w:p>
    <w:p w:rsidR="00710674" w:rsidRPr="00240FE7" w:rsidRDefault="00710674" w:rsidP="00710674">
      <w:pPr>
        <w:widowControl w:val="0"/>
        <w:autoSpaceDE w:val="0"/>
        <w:autoSpaceDN w:val="0"/>
        <w:adjustRightInd w:val="0"/>
        <w:spacing w:after="0" w:line="240" w:lineRule="auto"/>
        <w:jc w:val="center"/>
        <w:rPr>
          <w:rFonts w:ascii="Times New Roman" w:hAnsi="Times New Roman"/>
          <w:b/>
          <w:bCs/>
          <w:sz w:val="26"/>
          <w:szCs w:val="26"/>
        </w:rPr>
      </w:pPr>
      <w:bookmarkStart w:id="0" w:name="Par45"/>
      <w:bookmarkEnd w:id="0"/>
      <w:r w:rsidRPr="00240FE7">
        <w:rPr>
          <w:rFonts w:ascii="Times New Roman" w:hAnsi="Times New Roman"/>
          <w:b/>
          <w:bCs/>
          <w:sz w:val="26"/>
          <w:szCs w:val="26"/>
        </w:rPr>
        <w:t>ПРИМЕРНОЕ ПОЛОЖЕНИЕ</w:t>
      </w:r>
    </w:p>
    <w:p w:rsidR="00710674" w:rsidRPr="00240FE7" w:rsidRDefault="00710674" w:rsidP="00710674">
      <w:pPr>
        <w:widowControl w:val="0"/>
        <w:autoSpaceDE w:val="0"/>
        <w:autoSpaceDN w:val="0"/>
        <w:adjustRightInd w:val="0"/>
        <w:spacing w:after="0" w:line="240" w:lineRule="auto"/>
        <w:jc w:val="center"/>
        <w:rPr>
          <w:rFonts w:ascii="Times New Roman" w:hAnsi="Times New Roman"/>
          <w:b/>
          <w:bCs/>
          <w:sz w:val="26"/>
          <w:szCs w:val="26"/>
        </w:rPr>
      </w:pPr>
      <w:r w:rsidRPr="00240FE7">
        <w:rPr>
          <w:rFonts w:ascii="Times New Roman" w:hAnsi="Times New Roman"/>
          <w:b/>
          <w:bCs/>
          <w:sz w:val="26"/>
          <w:szCs w:val="26"/>
        </w:rPr>
        <w:t xml:space="preserve">ОБ ОПЛАТЕ ТРУДА РАБОТНИКОВ МУНИЦИПАЛЬНЫХ </w:t>
      </w:r>
    </w:p>
    <w:p w:rsidR="00710674" w:rsidRPr="00DE07F2" w:rsidRDefault="00710674" w:rsidP="00710674">
      <w:pPr>
        <w:widowControl w:val="0"/>
        <w:autoSpaceDE w:val="0"/>
        <w:autoSpaceDN w:val="0"/>
        <w:adjustRightInd w:val="0"/>
        <w:spacing w:after="0" w:line="240" w:lineRule="auto"/>
        <w:jc w:val="center"/>
        <w:rPr>
          <w:rFonts w:ascii="Times New Roman" w:hAnsi="Times New Roman"/>
          <w:b/>
          <w:bCs/>
          <w:sz w:val="26"/>
          <w:szCs w:val="26"/>
        </w:rPr>
      </w:pPr>
      <w:r w:rsidRPr="00DE07F2">
        <w:rPr>
          <w:rFonts w:ascii="Times New Roman" w:hAnsi="Times New Roman"/>
          <w:b/>
          <w:sz w:val="26"/>
          <w:szCs w:val="26"/>
        </w:rPr>
        <w:t xml:space="preserve">КАЗЁННЫХ УЧРЕЖДЕНИЙ МУНИЦИПАЛЬНОГО ОБРАЗОВАНИЯ ГОРОД НОРИЛЬСК ПО ДЕЛАМ ГРАЖДАНСКОЙ ОБОРОНЫ, ЧРЕЗВЫЧАЙНЫМ СИТУАЦИЯМ И </w:t>
      </w:r>
      <w:r w:rsidRPr="00DE07F2">
        <w:rPr>
          <w:rFonts w:ascii="Times New Roman" w:hAnsi="Times New Roman"/>
          <w:b/>
          <w:bCs/>
          <w:sz w:val="26"/>
          <w:szCs w:val="26"/>
        </w:rPr>
        <w:t>СЛУЖБ СПАСЕНИЯ</w:t>
      </w:r>
    </w:p>
    <w:p w:rsidR="00710674" w:rsidRPr="00D46C9F" w:rsidRDefault="00710674" w:rsidP="00710674">
      <w:pPr>
        <w:widowControl w:val="0"/>
        <w:autoSpaceDE w:val="0"/>
        <w:autoSpaceDN w:val="0"/>
        <w:adjustRightInd w:val="0"/>
        <w:spacing w:after="0" w:line="240" w:lineRule="auto"/>
        <w:jc w:val="center"/>
        <w:rPr>
          <w:rFonts w:ascii="Times New Roman" w:hAnsi="Times New Roman"/>
          <w:sz w:val="26"/>
          <w:szCs w:val="26"/>
        </w:rPr>
      </w:pPr>
    </w:p>
    <w:p w:rsidR="00E03DB3" w:rsidRPr="00661A30" w:rsidRDefault="00E03DB3">
      <w:pPr>
        <w:widowControl w:val="0"/>
        <w:autoSpaceDE w:val="0"/>
        <w:autoSpaceDN w:val="0"/>
        <w:adjustRightInd w:val="0"/>
        <w:spacing w:after="0" w:line="240" w:lineRule="auto"/>
        <w:jc w:val="center"/>
        <w:outlineLvl w:val="1"/>
        <w:rPr>
          <w:rFonts w:ascii="Times New Roman" w:hAnsi="Times New Roman"/>
          <w:b/>
          <w:sz w:val="24"/>
          <w:szCs w:val="24"/>
        </w:rPr>
      </w:pPr>
      <w:r w:rsidRPr="00661A30">
        <w:rPr>
          <w:rFonts w:ascii="Times New Roman" w:hAnsi="Times New Roman"/>
          <w:b/>
          <w:sz w:val="24"/>
          <w:szCs w:val="24"/>
        </w:rPr>
        <w:t>1. Общие положения</w:t>
      </w:r>
    </w:p>
    <w:p w:rsidR="00E03DB3" w:rsidRPr="00661A30" w:rsidRDefault="00E03DB3">
      <w:pPr>
        <w:widowControl w:val="0"/>
        <w:autoSpaceDE w:val="0"/>
        <w:autoSpaceDN w:val="0"/>
        <w:adjustRightInd w:val="0"/>
        <w:spacing w:after="0" w:line="240" w:lineRule="auto"/>
        <w:ind w:left="540"/>
        <w:jc w:val="both"/>
        <w:rPr>
          <w:rFonts w:ascii="Times New Roman" w:hAnsi="Times New Roman"/>
          <w:sz w:val="24"/>
          <w:szCs w:val="24"/>
        </w:rPr>
      </w:pPr>
    </w:p>
    <w:p w:rsidR="00FE6208" w:rsidRPr="00221028" w:rsidRDefault="00751DF6" w:rsidP="00FE6208">
      <w:pPr>
        <w:widowControl w:val="0"/>
        <w:tabs>
          <w:tab w:val="left" w:pos="709"/>
        </w:tabs>
        <w:autoSpaceDE w:val="0"/>
        <w:autoSpaceDN w:val="0"/>
        <w:adjustRightInd w:val="0"/>
        <w:spacing w:after="0" w:line="240" w:lineRule="auto"/>
        <w:ind w:firstLine="540"/>
        <w:jc w:val="both"/>
        <w:rPr>
          <w:rFonts w:ascii="Times New Roman" w:hAnsi="Times New Roman"/>
          <w:bCs/>
          <w:sz w:val="26"/>
          <w:szCs w:val="26"/>
        </w:rPr>
      </w:pPr>
      <w:r w:rsidRPr="00221028">
        <w:rPr>
          <w:rFonts w:ascii="Times New Roman" w:hAnsi="Times New Roman"/>
          <w:sz w:val="24"/>
          <w:szCs w:val="24"/>
        </w:rPr>
        <w:t>1.</w:t>
      </w:r>
      <w:r w:rsidR="00B80E86" w:rsidRPr="00221028">
        <w:rPr>
          <w:rFonts w:ascii="Times New Roman" w:hAnsi="Times New Roman"/>
          <w:sz w:val="24"/>
          <w:szCs w:val="24"/>
        </w:rPr>
        <w:t>1.</w:t>
      </w:r>
      <w:r w:rsidRPr="00221028">
        <w:rPr>
          <w:rFonts w:ascii="Times New Roman" w:hAnsi="Times New Roman"/>
          <w:sz w:val="24"/>
          <w:szCs w:val="24"/>
        </w:rPr>
        <w:t xml:space="preserve"> </w:t>
      </w:r>
      <w:r w:rsidR="00FE6208" w:rsidRPr="00221028">
        <w:rPr>
          <w:rFonts w:ascii="Times New Roman" w:hAnsi="Times New Roman"/>
          <w:sz w:val="26"/>
          <w:szCs w:val="26"/>
        </w:rPr>
        <w:t xml:space="preserve">Настоящее </w:t>
      </w:r>
      <w:r w:rsidR="00950BA5">
        <w:rPr>
          <w:rFonts w:ascii="Times New Roman" w:hAnsi="Times New Roman"/>
          <w:sz w:val="26"/>
          <w:szCs w:val="26"/>
        </w:rPr>
        <w:t>п</w:t>
      </w:r>
      <w:r w:rsidR="00FE6208" w:rsidRPr="00221028">
        <w:rPr>
          <w:rFonts w:ascii="Times New Roman" w:hAnsi="Times New Roman"/>
          <w:sz w:val="26"/>
          <w:szCs w:val="26"/>
        </w:rPr>
        <w:t xml:space="preserve">римерное </w:t>
      </w:r>
      <w:proofErr w:type="gramStart"/>
      <w:r w:rsidR="00950BA5">
        <w:rPr>
          <w:rFonts w:ascii="Times New Roman" w:hAnsi="Times New Roman"/>
          <w:sz w:val="26"/>
          <w:szCs w:val="26"/>
        </w:rPr>
        <w:t>П</w:t>
      </w:r>
      <w:proofErr w:type="gramEnd"/>
      <w:r w:rsidR="00B37A2D" w:rsidRPr="00221028">
        <w:fldChar w:fldCharType="begin"/>
      </w:r>
      <w:r w:rsidR="00FE6208" w:rsidRPr="00221028">
        <w:instrText>HYPERLINK \l "Par45"</w:instrText>
      </w:r>
      <w:r w:rsidR="00B37A2D" w:rsidRPr="00221028">
        <w:fldChar w:fldCharType="separate"/>
      </w:r>
      <w:r w:rsidR="00FE6208" w:rsidRPr="00221028">
        <w:rPr>
          <w:rFonts w:ascii="Times New Roman" w:hAnsi="Times New Roman"/>
          <w:sz w:val="26"/>
          <w:szCs w:val="26"/>
        </w:rPr>
        <w:t>оложение</w:t>
      </w:r>
      <w:r w:rsidR="00B37A2D" w:rsidRPr="00221028">
        <w:fldChar w:fldCharType="end"/>
      </w:r>
      <w:r w:rsidR="00FE6208" w:rsidRPr="00221028">
        <w:rPr>
          <w:rFonts w:ascii="Times New Roman" w:hAnsi="Times New Roman"/>
          <w:sz w:val="26"/>
          <w:szCs w:val="26"/>
        </w:rPr>
        <w:t xml:space="preserve"> регулирует порядок, условия оплаты труда работников </w:t>
      </w:r>
      <w:r w:rsidR="00FE6208" w:rsidRPr="00221028">
        <w:rPr>
          <w:rFonts w:ascii="Times New Roman" w:hAnsi="Times New Roman"/>
          <w:bCs/>
          <w:sz w:val="26"/>
          <w:szCs w:val="26"/>
        </w:rPr>
        <w:t xml:space="preserve">муниципального казенного учреждения </w:t>
      </w:r>
      <w:r w:rsidR="00FE6208" w:rsidRPr="00221028">
        <w:rPr>
          <w:rFonts w:ascii="Times New Roman" w:hAnsi="Times New Roman"/>
          <w:sz w:val="26"/>
          <w:szCs w:val="26"/>
        </w:rPr>
        <w:t xml:space="preserve">«Служба спасения» (далее - учреждение) и работников муниципального учреждения «Управление по делам гражданской обороны и чрезвычайным ситуациям Администрации города Норильска» (за исключением </w:t>
      </w:r>
      <w:r w:rsidR="000A417D">
        <w:rPr>
          <w:rFonts w:ascii="Times New Roman" w:hAnsi="Times New Roman"/>
          <w:sz w:val="26"/>
          <w:szCs w:val="26"/>
        </w:rPr>
        <w:t>замещающих должности</w:t>
      </w:r>
      <w:r w:rsidR="00FE6208" w:rsidRPr="00221028">
        <w:rPr>
          <w:rFonts w:ascii="Times New Roman" w:hAnsi="Times New Roman"/>
          <w:sz w:val="26"/>
          <w:szCs w:val="26"/>
        </w:rPr>
        <w:t xml:space="preserve"> муниципальной службы) (далее - учреждение)</w:t>
      </w:r>
      <w:r w:rsidR="00950BA5">
        <w:rPr>
          <w:rFonts w:ascii="Times New Roman" w:hAnsi="Times New Roman"/>
          <w:sz w:val="26"/>
          <w:szCs w:val="26"/>
        </w:rPr>
        <w:t>.</w:t>
      </w:r>
    </w:p>
    <w:p w:rsidR="00B80E86" w:rsidRPr="0060128C" w:rsidRDefault="00B80E86" w:rsidP="00B80E86">
      <w:pPr>
        <w:widowControl w:val="0"/>
        <w:tabs>
          <w:tab w:val="left" w:pos="709"/>
        </w:tabs>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1.</w:t>
      </w:r>
      <w:r w:rsidR="00FE6208" w:rsidRPr="0060128C">
        <w:rPr>
          <w:rFonts w:ascii="Times New Roman" w:hAnsi="Times New Roman"/>
          <w:sz w:val="26"/>
          <w:szCs w:val="26"/>
        </w:rPr>
        <w:t>2</w:t>
      </w:r>
      <w:r w:rsidRPr="0060128C">
        <w:rPr>
          <w:rFonts w:ascii="Times New Roman" w:hAnsi="Times New Roman"/>
          <w:sz w:val="26"/>
          <w:szCs w:val="26"/>
        </w:rPr>
        <w:t xml:space="preserve">. Заработная плата в соответствии с новыми системами оплаты труда устанавливается работнику на основании трудового договора (дополнительного соглашения к трудовому договору) </w:t>
      </w:r>
      <w:r w:rsidR="00D319EA" w:rsidRPr="0060128C">
        <w:rPr>
          <w:rFonts w:ascii="Times New Roman" w:hAnsi="Times New Roman"/>
          <w:sz w:val="26"/>
          <w:szCs w:val="26"/>
        </w:rPr>
        <w:t xml:space="preserve">в соответствии с </w:t>
      </w:r>
      <w:r w:rsidRPr="0060128C">
        <w:rPr>
          <w:rFonts w:ascii="Times New Roman" w:hAnsi="Times New Roman"/>
          <w:sz w:val="26"/>
          <w:szCs w:val="26"/>
        </w:rPr>
        <w:t>коллективны</w:t>
      </w:r>
      <w:r w:rsidR="00D319EA" w:rsidRPr="0060128C">
        <w:rPr>
          <w:rFonts w:ascii="Times New Roman" w:hAnsi="Times New Roman"/>
          <w:sz w:val="26"/>
          <w:szCs w:val="26"/>
        </w:rPr>
        <w:t>ми</w:t>
      </w:r>
      <w:r w:rsidRPr="0060128C">
        <w:rPr>
          <w:rFonts w:ascii="Times New Roman" w:hAnsi="Times New Roman"/>
          <w:sz w:val="26"/>
          <w:szCs w:val="26"/>
        </w:rPr>
        <w:t xml:space="preserve"> договор</w:t>
      </w:r>
      <w:r w:rsidR="00D319EA" w:rsidRPr="0060128C">
        <w:rPr>
          <w:rFonts w:ascii="Times New Roman" w:hAnsi="Times New Roman"/>
          <w:sz w:val="26"/>
          <w:szCs w:val="26"/>
        </w:rPr>
        <w:t>ами</w:t>
      </w:r>
      <w:r w:rsidRPr="0060128C">
        <w:rPr>
          <w:rFonts w:ascii="Times New Roman" w:hAnsi="Times New Roman"/>
          <w:sz w:val="26"/>
          <w:szCs w:val="26"/>
        </w:rPr>
        <w:t>, локальны</w:t>
      </w:r>
      <w:r w:rsidR="00D319EA" w:rsidRPr="0060128C">
        <w:rPr>
          <w:rFonts w:ascii="Times New Roman" w:hAnsi="Times New Roman"/>
          <w:sz w:val="26"/>
          <w:szCs w:val="26"/>
        </w:rPr>
        <w:t>ми</w:t>
      </w:r>
      <w:r w:rsidRPr="0060128C">
        <w:rPr>
          <w:rFonts w:ascii="Times New Roman" w:hAnsi="Times New Roman"/>
          <w:sz w:val="26"/>
          <w:szCs w:val="26"/>
        </w:rPr>
        <w:t xml:space="preserve"> нормативны</w:t>
      </w:r>
      <w:r w:rsidR="00D319EA" w:rsidRPr="0060128C">
        <w:rPr>
          <w:rFonts w:ascii="Times New Roman" w:hAnsi="Times New Roman"/>
          <w:sz w:val="26"/>
          <w:szCs w:val="26"/>
        </w:rPr>
        <w:t>ми</w:t>
      </w:r>
      <w:r w:rsidRPr="0060128C">
        <w:rPr>
          <w:rFonts w:ascii="Times New Roman" w:hAnsi="Times New Roman"/>
          <w:sz w:val="26"/>
          <w:szCs w:val="26"/>
        </w:rPr>
        <w:t xml:space="preserve"> акт</w:t>
      </w:r>
      <w:r w:rsidR="00D319EA" w:rsidRPr="0060128C">
        <w:rPr>
          <w:rFonts w:ascii="Times New Roman" w:hAnsi="Times New Roman"/>
          <w:sz w:val="26"/>
          <w:szCs w:val="26"/>
        </w:rPr>
        <w:t>ами</w:t>
      </w:r>
      <w:r w:rsidRPr="0060128C">
        <w:rPr>
          <w:rFonts w:ascii="Times New Roman" w:hAnsi="Times New Roman"/>
          <w:sz w:val="26"/>
          <w:szCs w:val="26"/>
        </w:rPr>
        <w:t>, устанавливающи</w:t>
      </w:r>
      <w:r w:rsidR="00D319EA" w:rsidRPr="0060128C">
        <w:rPr>
          <w:rFonts w:ascii="Times New Roman" w:hAnsi="Times New Roman"/>
          <w:sz w:val="26"/>
          <w:szCs w:val="26"/>
        </w:rPr>
        <w:t>ми</w:t>
      </w:r>
      <w:r w:rsidRPr="0060128C">
        <w:rPr>
          <w:rFonts w:ascii="Times New Roman" w:hAnsi="Times New Roman"/>
          <w:sz w:val="26"/>
          <w:szCs w:val="26"/>
        </w:rPr>
        <w:t xml:space="preserve"> новые системы оплаты труда.</w:t>
      </w:r>
    </w:p>
    <w:p w:rsidR="00B80E86" w:rsidRPr="0060128C" w:rsidRDefault="00B80E86" w:rsidP="00B80E8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proofErr w:type="gramStart"/>
      <w:r w:rsidRPr="0060128C">
        <w:rPr>
          <w:rFonts w:ascii="Times New Roman" w:hAnsi="Times New Roman"/>
          <w:sz w:val="26"/>
          <w:szCs w:val="26"/>
        </w:rPr>
        <w:t xml:space="preserve">Система оплаты труда работников учреждений устанавливается в учреждениях коллективными договорами, соглашениями,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и </w:t>
      </w:r>
      <w:hyperlink r:id="rId6" w:history="1">
        <w:r w:rsidR="008143E7">
          <w:rPr>
            <w:rFonts w:ascii="Times New Roman" w:hAnsi="Times New Roman"/>
            <w:sz w:val="26"/>
            <w:szCs w:val="26"/>
          </w:rPr>
          <w:t>п</w:t>
        </w:r>
        <w:r w:rsidRPr="0060128C">
          <w:rPr>
            <w:rFonts w:ascii="Times New Roman" w:hAnsi="Times New Roman"/>
            <w:sz w:val="26"/>
            <w:szCs w:val="26"/>
          </w:rPr>
          <w:t>остановлением</w:t>
        </w:r>
      </w:hyperlink>
      <w:r w:rsidRPr="0060128C">
        <w:rPr>
          <w:rFonts w:ascii="Times New Roman" w:hAnsi="Times New Roman"/>
          <w:sz w:val="26"/>
          <w:szCs w:val="26"/>
        </w:rPr>
        <w:t xml:space="preserve"> Администрации города Норильска от 24.06.2011 № 326 «О новых системах оплаты труда работников муниципальных</w:t>
      </w:r>
      <w:proofErr w:type="gramEnd"/>
      <w:r w:rsidRPr="0060128C">
        <w:rPr>
          <w:rFonts w:ascii="Times New Roman" w:hAnsi="Times New Roman"/>
          <w:sz w:val="26"/>
          <w:szCs w:val="26"/>
        </w:rPr>
        <w:t xml:space="preserve"> бюджетных, казенных учреждений муниципального образования город Норильска», а также настоящим </w:t>
      </w:r>
      <w:r w:rsidR="0060128C">
        <w:rPr>
          <w:rFonts w:ascii="Times New Roman" w:hAnsi="Times New Roman"/>
          <w:sz w:val="26"/>
          <w:szCs w:val="26"/>
        </w:rPr>
        <w:t>п</w:t>
      </w:r>
      <w:r w:rsidRPr="0060128C">
        <w:rPr>
          <w:rFonts w:ascii="Times New Roman" w:hAnsi="Times New Roman"/>
          <w:sz w:val="26"/>
          <w:szCs w:val="26"/>
        </w:rPr>
        <w:t>оложением.</w:t>
      </w:r>
    </w:p>
    <w:p w:rsidR="00B80E86" w:rsidRPr="0060128C" w:rsidRDefault="00B80E86" w:rsidP="00B80E8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1.</w:t>
      </w:r>
      <w:r w:rsidR="00FE6208" w:rsidRPr="0060128C">
        <w:rPr>
          <w:rFonts w:ascii="Times New Roman" w:hAnsi="Times New Roman"/>
          <w:sz w:val="26"/>
          <w:szCs w:val="26"/>
        </w:rPr>
        <w:t>3</w:t>
      </w:r>
      <w:r w:rsidRPr="0060128C">
        <w:rPr>
          <w:rFonts w:ascii="Times New Roman" w:hAnsi="Times New Roman"/>
          <w:sz w:val="26"/>
          <w:szCs w:val="26"/>
        </w:rPr>
        <w:t xml:space="preserve">. Учреждение, в пределах, имеющихся у него средств на оплату труда работников, самостоятельно определяет размеры выплат </w:t>
      </w:r>
      <w:r w:rsidR="00D319EA" w:rsidRPr="0060128C">
        <w:rPr>
          <w:rFonts w:ascii="Times New Roman" w:hAnsi="Times New Roman"/>
          <w:sz w:val="26"/>
          <w:szCs w:val="26"/>
        </w:rPr>
        <w:t xml:space="preserve">компенсационного, </w:t>
      </w:r>
      <w:r w:rsidRPr="0060128C">
        <w:rPr>
          <w:rFonts w:ascii="Times New Roman" w:hAnsi="Times New Roman"/>
          <w:sz w:val="26"/>
          <w:szCs w:val="26"/>
        </w:rPr>
        <w:t>стимулирующего характера,</w:t>
      </w:r>
      <w:r w:rsidR="00D319EA" w:rsidRPr="0060128C">
        <w:rPr>
          <w:rFonts w:ascii="Times New Roman" w:hAnsi="Times New Roman"/>
          <w:sz w:val="26"/>
          <w:szCs w:val="26"/>
        </w:rPr>
        <w:t xml:space="preserve"> </w:t>
      </w:r>
      <w:r w:rsidRPr="0060128C">
        <w:rPr>
          <w:rFonts w:ascii="Times New Roman" w:hAnsi="Times New Roman"/>
          <w:sz w:val="26"/>
          <w:szCs w:val="26"/>
        </w:rPr>
        <w:t>доплат, надбавок, материальной помощи, а также размеры окладов (должностных окладов), ставок заработной платы всех категорий работников.</w:t>
      </w:r>
    </w:p>
    <w:p w:rsidR="00B80E86" w:rsidRPr="0060128C" w:rsidRDefault="00B80E86" w:rsidP="00B80E8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1.</w:t>
      </w:r>
      <w:r w:rsidR="00FE6208" w:rsidRPr="0060128C">
        <w:rPr>
          <w:rFonts w:ascii="Times New Roman" w:hAnsi="Times New Roman"/>
          <w:sz w:val="26"/>
          <w:szCs w:val="26"/>
        </w:rPr>
        <w:t>4</w:t>
      </w:r>
      <w:r w:rsidRPr="0060128C">
        <w:rPr>
          <w:rFonts w:ascii="Times New Roman" w:hAnsi="Times New Roman"/>
          <w:sz w:val="26"/>
          <w:szCs w:val="26"/>
        </w:rPr>
        <w:t>. Система оплаты труда работников учреждений включает в себя следующие элементы оплаты труда:</w:t>
      </w:r>
    </w:p>
    <w:p w:rsidR="00B80E86" w:rsidRPr="0060128C" w:rsidRDefault="00B80E86" w:rsidP="00B80E8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xml:space="preserve">- </w:t>
      </w:r>
      <w:r w:rsidR="00FE6208" w:rsidRPr="0060128C">
        <w:rPr>
          <w:rFonts w:ascii="Times New Roman" w:hAnsi="Times New Roman"/>
          <w:sz w:val="26"/>
          <w:szCs w:val="26"/>
        </w:rPr>
        <w:t>оклады (должностные оклады), ставки заработной платы</w:t>
      </w:r>
      <w:r w:rsidRPr="0060128C">
        <w:rPr>
          <w:rFonts w:ascii="Times New Roman" w:hAnsi="Times New Roman"/>
          <w:sz w:val="26"/>
          <w:szCs w:val="26"/>
        </w:rPr>
        <w:t>;</w:t>
      </w:r>
    </w:p>
    <w:p w:rsidR="00B80E86" w:rsidRPr="0060128C" w:rsidRDefault="00B80E86" w:rsidP="00B80E86">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выплаты компенсационного характера;</w:t>
      </w:r>
    </w:p>
    <w:p w:rsidR="00B80E86" w:rsidRPr="0060128C" w:rsidRDefault="00B80E86" w:rsidP="00B80E86">
      <w:pPr>
        <w:widowControl w:val="0"/>
        <w:tabs>
          <w:tab w:val="left" w:pos="709"/>
          <w:tab w:val="left" w:pos="851"/>
        </w:tabs>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выплаты стимулирующего характера.</w:t>
      </w:r>
    </w:p>
    <w:p w:rsidR="00B670CD" w:rsidRPr="00B670CD" w:rsidRDefault="00B670CD" w:rsidP="00B80E86">
      <w:pPr>
        <w:pStyle w:val="ConsPlusNormal"/>
        <w:jc w:val="center"/>
        <w:outlineLvl w:val="1"/>
        <w:rPr>
          <w:rFonts w:ascii="Times New Roman" w:hAnsi="Times New Roman" w:cs="Times New Roman"/>
          <w:b/>
          <w:sz w:val="16"/>
          <w:szCs w:val="16"/>
        </w:rPr>
      </w:pPr>
    </w:p>
    <w:p w:rsidR="002B444A" w:rsidRPr="00661A30" w:rsidRDefault="002B444A" w:rsidP="00B80E86">
      <w:pPr>
        <w:pStyle w:val="ConsPlusNormal"/>
        <w:jc w:val="center"/>
        <w:outlineLvl w:val="1"/>
        <w:rPr>
          <w:rFonts w:ascii="Times New Roman" w:hAnsi="Times New Roman"/>
          <w:b/>
          <w:sz w:val="24"/>
          <w:szCs w:val="24"/>
        </w:rPr>
      </w:pPr>
      <w:r w:rsidRPr="00661A30">
        <w:rPr>
          <w:rFonts w:ascii="Times New Roman" w:hAnsi="Times New Roman" w:cs="Times New Roman"/>
          <w:b/>
          <w:sz w:val="24"/>
          <w:szCs w:val="24"/>
        </w:rPr>
        <w:t xml:space="preserve">2. </w:t>
      </w:r>
      <w:r w:rsidR="00B80E86" w:rsidRPr="00661A30">
        <w:rPr>
          <w:rFonts w:ascii="Times New Roman" w:hAnsi="Times New Roman" w:cs="Times New Roman"/>
          <w:b/>
          <w:sz w:val="24"/>
          <w:szCs w:val="24"/>
        </w:rPr>
        <w:t>Оклады, ставки заработной платы</w:t>
      </w:r>
    </w:p>
    <w:p w:rsidR="002B444A" w:rsidRPr="00B670CD" w:rsidRDefault="002B444A" w:rsidP="002B444A">
      <w:pPr>
        <w:pStyle w:val="ConsPlusNormal"/>
        <w:ind w:firstLine="540"/>
        <w:jc w:val="both"/>
        <w:rPr>
          <w:rFonts w:ascii="Times New Roman" w:hAnsi="Times New Roman" w:cs="Times New Roman"/>
          <w:sz w:val="16"/>
          <w:szCs w:val="16"/>
        </w:rPr>
      </w:pPr>
    </w:p>
    <w:p w:rsidR="002B444A" w:rsidRPr="0060128C" w:rsidRDefault="00D319EA" w:rsidP="002B444A">
      <w:pPr>
        <w:pStyle w:val="ConsPlusNormal"/>
        <w:ind w:firstLine="540"/>
        <w:jc w:val="both"/>
        <w:rPr>
          <w:rFonts w:ascii="Times New Roman" w:hAnsi="Times New Roman" w:cs="Times New Roman"/>
          <w:sz w:val="26"/>
          <w:szCs w:val="26"/>
        </w:rPr>
      </w:pPr>
      <w:r w:rsidRPr="0060128C">
        <w:rPr>
          <w:rFonts w:ascii="Times New Roman" w:hAnsi="Times New Roman" w:cs="Times New Roman"/>
          <w:sz w:val="26"/>
          <w:szCs w:val="26"/>
        </w:rPr>
        <w:t>2.</w:t>
      </w:r>
      <w:r w:rsidR="002B444A" w:rsidRPr="0060128C">
        <w:rPr>
          <w:rFonts w:ascii="Times New Roman" w:hAnsi="Times New Roman" w:cs="Times New Roman"/>
          <w:sz w:val="26"/>
          <w:szCs w:val="26"/>
        </w:rPr>
        <w:t xml:space="preserve">1. </w:t>
      </w:r>
      <w:proofErr w:type="gramStart"/>
      <w:r w:rsidR="002B444A" w:rsidRPr="0060128C">
        <w:rPr>
          <w:rFonts w:ascii="Times New Roman" w:hAnsi="Times New Roman" w:cs="Times New Roman"/>
          <w:sz w:val="26"/>
          <w:szCs w:val="26"/>
        </w:rPr>
        <w:t xml:space="preserve">Минимальные размеры окладов (должностных окладов), ставок заработной платы работников устанавливаются в соответствии с настоящим Положением с </w:t>
      </w:r>
      <w:r w:rsidR="002B444A" w:rsidRPr="0060128C">
        <w:rPr>
          <w:rFonts w:ascii="Times New Roman" w:hAnsi="Times New Roman" w:cs="Times New Roman"/>
          <w:sz w:val="26"/>
          <w:szCs w:val="26"/>
        </w:rPr>
        <w:lastRenderedPageBreak/>
        <w:t xml:space="preserve">учетом требований к профессиональной подготовке и уровню квалификации, которые необходимы для осуществления профессиональной деятельности, на основе отнесения занимаемых ими должностей к квалификационным уровням </w:t>
      </w:r>
      <w:r w:rsidR="00CF531D" w:rsidRPr="0060128C">
        <w:rPr>
          <w:rFonts w:ascii="Times New Roman" w:hAnsi="Times New Roman" w:cs="Times New Roman"/>
          <w:sz w:val="26"/>
          <w:szCs w:val="26"/>
        </w:rPr>
        <w:t>профессиональны</w:t>
      </w:r>
      <w:r w:rsidR="008143E7">
        <w:rPr>
          <w:rFonts w:ascii="Times New Roman" w:hAnsi="Times New Roman" w:cs="Times New Roman"/>
          <w:sz w:val="26"/>
          <w:szCs w:val="26"/>
        </w:rPr>
        <w:t>х</w:t>
      </w:r>
      <w:r w:rsidR="00CF531D" w:rsidRPr="0060128C">
        <w:rPr>
          <w:rFonts w:ascii="Times New Roman" w:hAnsi="Times New Roman" w:cs="Times New Roman"/>
          <w:sz w:val="26"/>
          <w:szCs w:val="26"/>
        </w:rPr>
        <w:t xml:space="preserve"> квалификационны</w:t>
      </w:r>
      <w:r w:rsidR="008143E7">
        <w:rPr>
          <w:rFonts w:ascii="Times New Roman" w:hAnsi="Times New Roman" w:cs="Times New Roman"/>
          <w:sz w:val="26"/>
          <w:szCs w:val="26"/>
        </w:rPr>
        <w:t>х</w:t>
      </w:r>
      <w:r w:rsidR="00CF531D" w:rsidRPr="0060128C">
        <w:rPr>
          <w:rFonts w:ascii="Times New Roman" w:hAnsi="Times New Roman" w:cs="Times New Roman"/>
          <w:sz w:val="26"/>
          <w:szCs w:val="26"/>
        </w:rPr>
        <w:t xml:space="preserve"> групп (далее – </w:t>
      </w:r>
      <w:r w:rsidR="002B444A" w:rsidRPr="0060128C">
        <w:rPr>
          <w:rFonts w:ascii="Times New Roman" w:hAnsi="Times New Roman" w:cs="Times New Roman"/>
          <w:sz w:val="26"/>
          <w:szCs w:val="26"/>
        </w:rPr>
        <w:t>ПКГ</w:t>
      </w:r>
      <w:r w:rsidR="00CF531D" w:rsidRPr="0060128C">
        <w:rPr>
          <w:rFonts w:ascii="Times New Roman" w:hAnsi="Times New Roman" w:cs="Times New Roman"/>
          <w:sz w:val="26"/>
          <w:szCs w:val="26"/>
        </w:rPr>
        <w:t>)</w:t>
      </w:r>
      <w:r w:rsidR="002B444A" w:rsidRPr="0060128C">
        <w:rPr>
          <w:rFonts w:ascii="Times New Roman" w:hAnsi="Times New Roman" w:cs="Times New Roman"/>
          <w:sz w:val="26"/>
          <w:szCs w:val="26"/>
        </w:rPr>
        <w:t>, утвержденны</w:t>
      </w:r>
      <w:r w:rsidR="00CF531D" w:rsidRPr="0060128C">
        <w:rPr>
          <w:rFonts w:ascii="Times New Roman" w:hAnsi="Times New Roman" w:cs="Times New Roman"/>
          <w:sz w:val="26"/>
          <w:szCs w:val="26"/>
        </w:rPr>
        <w:t>х</w:t>
      </w:r>
      <w:r w:rsidR="002B444A" w:rsidRPr="0060128C">
        <w:rPr>
          <w:rFonts w:ascii="Times New Roman" w:hAnsi="Times New Roman" w:cs="Times New Roman"/>
          <w:sz w:val="26"/>
          <w:szCs w:val="26"/>
        </w:rPr>
        <w:t xml:space="preserve"> приказами Министерства здравоохранения и социального развития Российской Федерации:</w:t>
      </w:r>
      <w:proofErr w:type="gramEnd"/>
    </w:p>
    <w:p w:rsidR="002B444A" w:rsidRPr="0060128C" w:rsidRDefault="00CF531D" w:rsidP="002B444A">
      <w:pPr>
        <w:pStyle w:val="ConsPlusNormal"/>
        <w:ind w:firstLine="540"/>
        <w:jc w:val="both"/>
        <w:rPr>
          <w:rFonts w:ascii="Times New Roman" w:hAnsi="Times New Roman" w:cs="Times New Roman"/>
          <w:sz w:val="26"/>
          <w:szCs w:val="26"/>
        </w:rPr>
      </w:pPr>
      <w:r w:rsidRPr="0060128C">
        <w:rPr>
          <w:rFonts w:ascii="Times New Roman" w:hAnsi="Times New Roman" w:cs="Times New Roman"/>
          <w:sz w:val="26"/>
          <w:szCs w:val="26"/>
        </w:rPr>
        <w:t xml:space="preserve">- </w:t>
      </w:r>
      <w:r w:rsidR="002B444A" w:rsidRPr="0060128C">
        <w:rPr>
          <w:rFonts w:ascii="Times New Roman" w:hAnsi="Times New Roman" w:cs="Times New Roman"/>
          <w:sz w:val="26"/>
          <w:szCs w:val="26"/>
        </w:rPr>
        <w:t>от 27.05.2008 № 242н «Об утверждении профессиональных квалификационных групп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p w:rsidR="00C40012" w:rsidRPr="00C40012" w:rsidRDefault="00C40012" w:rsidP="00C40012">
      <w:pPr>
        <w:pStyle w:val="ConsPlusNormal"/>
        <w:ind w:firstLine="540"/>
        <w:jc w:val="right"/>
        <w:rPr>
          <w:rFonts w:ascii="Times New Roman" w:hAnsi="Times New Roman" w:cs="Times New Roman"/>
          <w:sz w:val="24"/>
          <w:szCs w:val="28"/>
        </w:rPr>
      </w:pPr>
    </w:p>
    <w:tbl>
      <w:tblPr>
        <w:tblW w:w="0" w:type="auto"/>
        <w:tblCellSpacing w:w="5" w:type="nil"/>
        <w:tblInd w:w="75" w:type="dxa"/>
        <w:tblLayout w:type="fixed"/>
        <w:tblCellMar>
          <w:left w:w="75" w:type="dxa"/>
          <w:right w:w="75" w:type="dxa"/>
        </w:tblCellMar>
        <w:tblLook w:val="0000"/>
      </w:tblPr>
      <w:tblGrid>
        <w:gridCol w:w="4680"/>
        <w:gridCol w:w="4680"/>
      </w:tblGrid>
      <w:tr w:rsidR="00C40012" w:rsidRPr="00C40012" w:rsidTr="00BD107A">
        <w:trPr>
          <w:trHeight w:val="800"/>
          <w:tblCellSpacing w:w="5" w:type="nil"/>
        </w:trPr>
        <w:tc>
          <w:tcPr>
            <w:tcW w:w="4680" w:type="dxa"/>
            <w:tcBorders>
              <w:top w:val="single" w:sz="4" w:space="0" w:color="auto"/>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Квалификационные уровни</w:t>
            </w:r>
          </w:p>
        </w:tc>
        <w:tc>
          <w:tcPr>
            <w:tcW w:w="4680" w:type="dxa"/>
            <w:tcBorders>
              <w:top w:val="single" w:sz="4" w:space="0" w:color="auto"/>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 xml:space="preserve">Минимальный размер оклада (должностного оклада), ставки заработной платы, </w:t>
            </w:r>
            <w:r w:rsidRPr="00C40012">
              <w:rPr>
                <w:rFonts w:ascii="Times New Roman" w:hAnsi="Times New Roman" w:cs="Times New Roman"/>
                <w:sz w:val="24"/>
                <w:szCs w:val="28"/>
              </w:rPr>
              <w:br/>
              <w:t>руб.</w:t>
            </w:r>
          </w:p>
        </w:tc>
      </w:tr>
      <w:tr w:rsidR="00C40012" w:rsidRPr="00C40012" w:rsidTr="00BD107A">
        <w:trPr>
          <w:trHeight w:val="363"/>
          <w:tblCellSpacing w:w="5" w:type="nil"/>
        </w:trPr>
        <w:tc>
          <w:tcPr>
            <w:tcW w:w="9360" w:type="dxa"/>
            <w:gridSpan w:val="2"/>
            <w:tcBorders>
              <w:top w:val="single" w:sz="4" w:space="0" w:color="auto"/>
              <w:left w:val="single" w:sz="4" w:space="0" w:color="auto"/>
              <w:bottom w:val="single" w:sz="4" w:space="0" w:color="auto"/>
              <w:right w:val="single" w:sz="4" w:space="0" w:color="auto"/>
            </w:tcBorders>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ПКГ первого уровня</w:t>
            </w:r>
          </w:p>
        </w:tc>
      </w:tr>
      <w:tr w:rsidR="00C40012" w:rsidRPr="00C40012" w:rsidTr="00BD107A">
        <w:trPr>
          <w:trHeight w:val="289"/>
          <w:tblCellSpacing w:w="5" w:type="nil"/>
        </w:trPr>
        <w:tc>
          <w:tcPr>
            <w:tcW w:w="4680" w:type="dxa"/>
            <w:tcBorders>
              <w:top w:val="single" w:sz="4" w:space="0" w:color="auto"/>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квалификационный уровень</w:t>
            </w:r>
          </w:p>
        </w:tc>
        <w:tc>
          <w:tcPr>
            <w:tcW w:w="4680" w:type="dxa"/>
            <w:tcBorders>
              <w:top w:val="single" w:sz="4" w:space="0" w:color="auto"/>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2258,00</w:t>
            </w:r>
          </w:p>
        </w:tc>
      </w:tr>
      <w:tr w:rsidR="00C40012" w:rsidRPr="00C40012" w:rsidTr="00BD107A">
        <w:trPr>
          <w:trHeight w:val="314"/>
          <w:tblCellSpacing w:w="5" w:type="nil"/>
        </w:trPr>
        <w:tc>
          <w:tcPr>
            <w:tcW w:w="9360" w:type="dxa"/>
            <w:gridSpan w:val="2"/>
            <w:tcBorders>
              <w:left w:val="single" w:sz="4" w:space="0" w:color="auto"/>
              <w:bottom w:val="single" w:sz="4" w:space="0" w:color="auto"/>
              <w:right w:val="single" w:sz="4" w:space="0" w:color="auto"/>
            </w:tcBorders>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ПКГ второго уровня</w:t>
            </w:r>
          </w:p>
        </w:tc>
      </w:tr>
      <w:tr w:rsidR="00C40012" w:rsidRPr="00C40012" w:rsidTr="00C40012">
        <w:trPr>
          <w:trHeight w:val="306"/>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1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autoSpaceDE w:val="0"/>
              <w:autoSpaceDN w:val="0"/>
              <w:adjustRightInd w:val="0"/>
              <w:ind w:firstLine="540"/>
              <w:jc w:val="center"/>
              <w:rPr>
                <w:rFonts w:ascii="Times New Roman" w:hAnsi="Times New Roman"/>
                <w:sz w:val="24"/>
                <w:szCs w:val="28"/>
              </w:rPr>
            </w:pPr>
            <w:r w:rsidRPr="00C40012">
              <w:rPr>
                <w:rFonts w:ascii="Times New Roman" w:hAnsi="Times New Roman"/>
                <w:sz w:val="24"/>
                <w:szCs w:val="28"/>
              </w:rPr>
              <w:t>3004,00 &lt;*&gt;</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2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 xml:space="preserve">        3993,00 &lt;**&gt;</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3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4662,00</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4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3646,00</w:t>
            </w:r>
          </w:p>
        </w:tc>
      </w:tr>
      <w:tr w:rsidR="00C40012" w:rsidRPr="00C40012" w:rsidTr="00BD107A">
        <w:trPr>
          <w:trHeight w:val="268"/>
          <w:tblCellSpacing w:w="5" w:type="nil"/>
        </w:trPr>
        <w:tc>
          <w:tcPr>
            <w:tcW w:w="9360" w:type="dxa"/>
            <w:gridSpan w:val="2"/>
            <w:tcBorders>
              <w:left w:val="single" w:sz="4" w:space="0" w:color="auto"/>
              <w:bottom w:val="single" w:sz="4" w:space="0" w:color="auto"/>
              <w:right w:val="single" w:sz="4" w:space="0" w:color="auto"/>
            </w:tcBorders>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ПКГ третьего уровня</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1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3323,00</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2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 xml:space="preserve">         3645,00 &lt;***&gt;</w:t>
            </w:r>
          </w:p>
        </w:tc>
      </w:tr>
      <w:tr w:rsidR="00C40012" w:rsidRPr="00C40012" w:rsidTr="00BD107A">
        <w:trPr>
          <w:tblCellSpacing w:w="5" w:type="nil"/>
        </w:trPr>
        <w:tc>
          <w:tcPr>
            <w:tcW w:w="4680" w:type="dxa"/>
            <w:tcBorders>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3 квалификационный уровень</w:t>
            </w:r>
          </w:p>
        </w:tc>
        <w:tc>
          <w:tcPr>
            <w:tcW w:w="4680" w:type="dxa"/>
            <w:tcBorders>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4610,00</w:t>
            </w:r>
          </w:p>
        </w:tc>
      </w:tr>
      <w:tr w:rsidR="00C40012" w:rsidRPr="00C40012" w:rsidTr="00BD107A">
        <w:trPr>
          <w:trHeight w:val="353"/>
          <w:tblCellSpacing w:w="5" w:type="nil"/>
        </w:trPr>
        <w:tc>
          <w:tcPr>
            <w:tcW w:w="9360" w:type="dxa"/>
            <w:gridSpan w:val="2"/>
            <w:tcBorders>
              <w:left w:val="single" w:sz="4" w:space="0" w:color="auto"/>
              <w:bottom w:val="single" w:sz="4" w:space="0" w:color="auto"/>
              <w:right w:val="single" w:sz="4" w:space="0" w:color="auto"/>
            </w:tcBorders>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ПКГ четвертого уровня</w:t>
            </w:r>
          </w:p>
        </w:tc>
      </w:tr>
      <w:tr w:rsidR="00C40012" w:rsidRPr="00C40012" w:rsidTr="00BD107A">
        <w:trPr>
          <w:tblCellSpacing w:w="5" w:type="nil"/>
        </w:trPr>
        <w:tc>
          <w:tcPr>
            <w:tcW w:w="4680" w:type="dxa"/>
            <w:tcBorders>
              <w:top w:val="single" w:sz="4" w:space="0" w:color="auto"/>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1 квалификационный уровень</w:t>
            </w:r>
          </w:p>
        </w:tc>
        <w:tc>
          <w:tcPr>
            <w:tcW w:w="4680" w:type="dxa"/>
            <w:tcBorders>
              <w:top w:val="single" w:sz="4" w:space="0" w:color="auto"/>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5010,00</w:t>
            </w:r>
          </w:p>
        </w:tc>
      </w:tr>
      <w:tr w:rsidR="00C40012" w:rsidRPr="00C40012" w:rsidTr="00BD107A">
        <w:trPr>
          <w:tblCellSpacing w:w="5" w:type="nil"/>
        </w:trPr>
        <w:tc>
          <w:tcPr>
            <w:tcW w:w="4680" w:type="dxa"/>
            <w:tcBorders>
              <w:top w:val="single" w:sz="4" w:space="0" w:color="auto"/>
              <w:left w:val="single" w:sz="4" w:space="0" w:color="auto"/>
              <w:bottom w:val="single" w:sz="4" w:space="0" w:color="auto"/>
              <w:right w:val="single" w:sz="4" w:space="0" w:color="auto"/>
            </w:tcBorders>
          </w:tcPr>
          <w:p w:rsidR="00C40012" w:rsidRPr="00C40012" w:rsidRDefault="00C40012" w:rsidP="00BD107A">
            <w:pPr>
              <w:pStyle w:val="ConsPlusCell"/>
              <w:rPr>
                <w:rFonts w:ascii="Times New Roman" w:hAnsi="Times New Roman" w:cs="Times New Roman"/>
                <w:sz w:val="24"/>
                <w:szCs w:val="28"/>
              </w:rPr>
            </w:pPr>
            <w:r w:rsidRPr="00C40012">
              <w:rPr>
                <w:rFonts w:ascii="Times New Roman" w:hAnsi="Times New Roman" w:cs="Times New Roman"/>
                <w:sz w:val="24"/>
                <w:szCs w:val="28"/>
              </w:rPr>
              <w:t>3 квалификационный уровень</w:t>
            </w:r>
          </w:p>
        </w:tc>
        <w:tc>
          <w:tcPr>
            <w:tcW w:w="4680" w:type="dxa"/>
            <w:tcBorders>
              <w:top w:val="single" w:sz="4" w:space="0" w:color="auto"/>
              <w:left w:val="single" w:sz="4" w:space="0" w:color="auto"/>
              <w:bottom w:val="single" w:sz="4" w:space="0" w:color="auto"/>
              <w:right w:val="single" w:sz="4" w:space="0" w:color="auto"/>
            </w:tcBorders>
            <w:vAlign w:val="center"/>
          </w:tcPr>
          <w:p w:rsidR="00C40012" w:rsidRPr="00C40012" w:rsidRDefault="00C40012" w:rsidP="00BD107A">
            <w:pPr>
              <w:pStyle w:val="ConsPlusCell"/>
              <w:jc w:val="center"/>
              <w:rPr>
                <w:rFonts w:ascii="Times New Roman" w:hAnsi="Times New Roman" w:cs="Times New Roman"/>
                <w:sz w:val="24"/>
                <w:szCs w:val="28"/>
              </w:rPr>
            </w:pPr>
            <w:r w:rsidRPr="00C40012">
              <w:rPr>
                <w:rFonts w:ascii="Times New Roman" w:hAnsi="Times New Roman" w:cs="Times New Roman"/>
                <w:sz w:val="24"/>
                <w:szCs w:val="28"/>
              </w:rPr>
              <w:t>6250,00</w:t>
            </w:r>
          </w:p>
        </w:tc>
      </w:tr>
    </w:tbl>
    <w:p w:rsidR="00C40012" w:rsidRPr="0060128C" w:rsidRDefault="00C40012" w:rsidP="00C40012">
      <w:pPr>
        <w:pStyle w:val="ConsPlusCell"/>
        <w:ind w:firstLine="720"/>
        <w:rPr>
          <w:rFonts w:ascii="Times New Roman" w:hAnsi="Times New Roman" w:cs="Times New Roman"/>
          <w:sz w:val="26"/>
          <w:szCs w:val="26"/>
        </w:rPr>
      </w:pPr>
      <w:r w:rsidRPr="0060128C">
        <w:rPr>
          <w:rFonts w:ascii="Times New Roman" w:hAnsi="Times New Roman" w:cs="Times New Roman"/>
          <w:sz w:val="26"/>
          <w:szCs w:val="26"/>
        </w:rPr>
        <w:t>&lt;*&gt; Для должности «капитан – механик водолазного, спасательного судна», отнесенной  к  первому  квалификационному  уровню  ПКГ второго уровня,  размер  оклада  (должностного  оклада)  устанавливается  в размере 3258,00 рублей.</w:t>
      </w:r>
    </w:p>
    <w:p w:rsidR="00C40012" w:rsidRPr="0060128C" w:rsidRDefault="00C40012" w:rsidP="00C40012">
      <w:pPr>
        <w:pStyle w:val="ConsPlusCell"/>
        <w:ind w:firstLine="720"/>
        <w:rPr>
          <w:rFonts w:ascii="Times New Roman" w:hAnsi="Times New Roman" w:cs="Times New Roman"/>
          <w:sz w:val="26"/>
          <w:szCs w:val="26"/>
        </w:rPr>
      </w:pPr>
      <w:proofErr w:type="gramStart"/>
      <w:r w:rsidRPr="0060128C">
        <w:rPr>
          <w:rFonts w:ascii="Times New Roman" w:hAnsi="Times New Roman" w:cs="Times New Roman"/>
          <w:sz w:val="26"/>
          <w:szCs w:val="26"/>
        </w:rPr>
        <w:t>&lt;**&gt; Для должности «заведующий учебно-методическим кабинетом», отнесенной ко второму квалификационному уровню ПКГ второго уровня, размер оклада  должностного  оклада) устанавливается в размере 5010,00 рублей.</w:t>
      </w:r>
      <w:proofErr w:type="gramEnd"/>
    </w:p>
    <w:p w:rsidR="00C40012" w:rsidRPr="0060128C" w:rsidRDefault="00C40012" w:rsidP="00C40012">
      <w:pPr>
        <w:pStyle w:val="ConsPlusCell"/>
        <w:ind w:firstLine="720"/>
        <w:rPr>
          <w:rFonts w:ascii="Times New Roman" w:hAnsi="Times New Roman" w:cs="Times New Roman"/>
          <w:sz w:val="26"/>
          <w:szCs w:val="26"/>
        </w:rPr>
      </w:pPr>
      <w:r w:rsidRPr="0060128C">
        <w:rPr>
          <w:rFonts w:ascii="Times New Roman" w:hAnsi="Times New Roman" w:cs="Times New Roman"/>
          <w:sz w:val="26"/>
          <w:szCs w:val="26"/>
        </w:rPr>
        <w:t>&lt;***&gt; Для должности «оперативный дежурный», отнесенной ко второму квалификационному уровню ПКГ третьего уровня, размер оклада (должностного  оклада)   устанавливается  в  размере 3993,00 рублей.</w:t>
      </w:r>
    </w:p>
    <w:p w:rsidR="00C40012" w:rsidRPr="0060128C" w:rsidRDefault="00C40012" w:rsidP="002B444A">
      <w:pPr>
        <w:pStyle w:val="ConsPlusNormal"/>
        <w:ind w:firstLine="540"/>
        <w:jc w:val="both"/>
        <w:rPr>
          <w:rFonts w:ascii="Times New Roman" w:hAnsi="Times New Roman" w:cs="Times New Roman"/>
          <w:sz w:val="26"/>
          <w:szCs w:val="26"/>
        </w:rPr>
      </w:pPr>
    </w:p>
    <w:p w:rsidR="002B444A" w:rsidRPr="0060128C" w:rsidRDefault="00CF531D" w:rsidP="002B444A">
      <w:pPr>
        <w:pStyle w:val="ConsPlusNormal"/>
        <w:ind w:firstLine="540"/>
        <w:jc w:val="both"/>
        <w:rPr>
          <w:rFonts w:ascii="Times New Roman" w:hAnsi="Times New Roman" w:cs="Times New Roman"/>
          <w:sz w:val="26"/>
          <w:szCs w:val="26"/>
        </w:rPr>
      </w:pPr>
      <w:r w:rsidRPr="0060128C">
        <w:rPr>
          <w:rFonts w:ascii="Times New Roman" w:hAnsi="Times New Roman" w:cs="Times New Roman"/>
          <w:sz w:val="26"/>
          <w:szCs w:val="26"/>
        </w:rPr>
        <w:t xml:space="preserve">- </w:t>
      </w:r>
      <w:r w:rsidR="002B444A" w:rsidRPr="0060128C">
        <w:rPr>
          <w:rFonts w:ascii="Times New Roman" w:hAnsi="Times New Roman" w:cs="Times New Roman"/>
          <w:sz w:val="26"/>
          <w:szCs w:val="26"/>
        </w:rPr>
        <w:t>от 29.05.2009 № 247н «Об утверждении профессиональных квалификационных групп общеотраслевых должностей руководителей, специалистов и служащих»;</w:t>
      </w:r>
    </w:p>
    <w:p w:rsidR="00C40012" w:rsidRPr="00661A30" w:rsidRDefault="00C40012" w:rsidP="002B444A">
      <w:pPr>
        <w:pStyle w:val="ConsPlusNormal"/>
        <w:ind w:firstLine="540"/>
        <w:jc w:val="both"/>
        <w:rPr>
          <w:rFonts w:ascii="Times New Roman" w:hAnsi="Times New Roman" w:cs="Times New Roman"/>
          <w:sz w:val="24"/>
          <w:szCs w:val="24"/>
        </w:rPr>
      </w:pPr>
    </w:p>
    <w:tbl>
      <w:tblPr>
        <w:tblW w:w="0" w:type="auto"/>
        <w:tblCellSpacing w:w="5" w:type="nil"/>
        <w:tblInd w:w="75" w:type="dxa"/>
        <w:tblLayout w:type="fixed"/>
        <w:tblCellMar>
          <w:left w:w="75" w:type="dxa"/>
          <w:right w:w="75" w:type="dxa"/>
        </w:tblCellMar>
        <w:tblLook w:val="0000"/>
      </w:tblPr>
      <w:tblGrid>
        <w:gridCol w:w="5387"/>
        <w:gridCol w:w="4111"/>
      </w:tblGrid>
      <w:tr w:rsidR="002B444A" w:rsidRPr="00661A30" w:rsidTr="00B670CD">
        <w:trPr>
          <w:trHeight w:val="805"/>
          <w:tblCellSpacing w:w="5" w:type="nil"/>
        </w:trPr>
        <w:tc>
          <w:tcPr>
            <w:tcW w:w="5387" w:type="dxa"/>
            <w:tcBorders>
              <w:top w:val="single" w:sz="4" w:space="0" w:color="auto"/>
              <w:left w:val="single" w:sz="4" w:space="0" w:color="auto"/>
              <w:bottom w:val="single" w:sz="4" w:space="0" w:color="auto"/>
              <w:right w:val="single" w:sz="4" w:space="0" w:color="auto"/>
            </w:tcBorders>
          </w:tcPr>
          <w:p w:rsidR="002B444A" w:rsidRPr="00661A30" w:rsidRDefault="002B444A" w:rsidP="00A154A9">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Квалификационные уровни</w:t>
            </w:r>
          </w:p>
        </w:tc>
        <w:tc>
          <w:tcPr>
            <w:tcW w:w="4111" w:type="dxa"/>
            <w:tcBorders>
              <w:top w:val="single" w:sz="4" w:space="0" w:color="auto"/>
              <w:left w:val="single" w:sz="4" w:space="0" w:color="auto"/>
              <w:bottom w:val="single" w:sz="4" w:space="0" w:color="auto"/>
              <w:right w:val="single" w:sz="4" w:space="0" w:color="auto"/>
            </w:tcBorders>
          </w:tcPr>
          <w:p w:rsidR="002B444A" w:rsidRPr="00661A30" w:rsidRDefault="002B444A" w:rsidP="00B670CD">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Минимальный  размер оклада  (должностного  оклада), ставки</w:t>
            </w:r>
            <w:r w:rsidRPr="00661A30">
              <w:rPr>
                <w:rFonts w:ascii="Times New Roman" w:hAnsi="Times New Roman" w:cs="Times New Roman"/>
                <w:sz w:val="24"/>
                <w:szCs w:val="24"/>
              </w:rPr>
              <w:br/>
              <w:t xml:space="preserve">  заработной  платы, руб.</w:t>
            </w:r>
          </w:p>
        </w:tc>
      </w:tr>
      <w:tr w:rsidR="002B444A" w:rsidRPr="00661A30" w:rsidTr="009C4721">
        <w:trPr>
          <w:trHeight w:val="400"/>
          <w:tblCellSpacing w:w="5" w:type="nil"/>
        </w:trPr>
        <w:tc>
          <w:tcPr>
            <w:tcW w:w="9498" w:type="dxa"/>
            <w:gridSpan w:val="2"/>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Профессиональная квалификационная группа «Общеотраслевые должности       </w:t>
            </w:r>
            <w:r w:rsidRPr="00661A30">
              <w:rPr>
                <w:rFonts w:ascii="Times New Roman" w:hAnsi="Times New Roman" w:cs="Times New Roman"/>
                <w:sz w:val="24"/>
                <w:szCs w:val="24"/>
              </w:rPr>
              <w:br/>
              <w:t xml:space="preserve">служащих первого уровня»                                               </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lastRenderedPageBreak/>
              <w:t xml:space="preserve">1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2258,0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2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F32FB1"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2382,0</w:t>
            </w:r>
            <w:r w:rsidR="000F50B6" w:rsidRPr="00C40012">
              <w:rPr>
                <w:rFonts w:ascii="Times New Roman" w:hAnsi="Times New Roman" w:cs="Times New Roman"/>
                <w:sz w:val="24"/>
                <w:szCs w:val="24"/>
              </w:rPr>
              <w:t>0</w:t>
            </w:r>
          </w:p>
        </w:tc>
      </w:tr>
      <w:tr w:rsidR="002B444A" w:rsidRPr="00661A30" w:rsidTr="009C4721">
        <w:trPr>
          <w:trHeight w:val="400"/>
          <w:tblCellSpacing w:w="5" w:type="nil"/>
        </w:trPr>
        <w:tc>
          <w:tcPr>
            <w:tcW w:w="9498" w:type="dxa"/>
            <w:gridSpan w:val="2"/>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Профессиональная квалификационная группа «Общеотраслевые должности       </w:t>
            </w:r>
            <w:r w:rsidRPr="00C40012">
              <w:rPr>
                <w:rFonts w:ascii="Times New Roman" w:hAnsi="Times New Roman" w:cs="Times New Roman"/>
                <w:sz w:val="24"/>
                <w:szCs w:val="24"/>
              </w:rPr>
              <w:br/>
              <w:t xml:space="preserve">служащих второго уровня»                                                </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1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2506,0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2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2754,0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3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3026,0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4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3819,0</w:t>
            </w:r>
            <w:r w:rsidR="000F50B6" w:rsidRPr="00C40012">
              <w:rPr>
                <w:rFonts w:ascii="Times New Roman" w:hAnsi="Times New Roman" w:cs="Times New Roman"/>
                <w:sz w:val="24"/>
                <w:szCs w:val="24"/>
              </w:rPr>
              <w:t>0</w:t>
            </w:r>
          </w:p>
        </w:tc>
      </w:tr>
      <w:tr w:rsidR="002B444A" w:rsidRPr="00661A30" w:rsidTr="009C4721">
        <w:trPr>
          <w:trHeight w:val="400"/>
          <w:tblCellSpacing w:w="5" w:type="nil"/>
        </w:trPr>
        <w:tc>
          <w:tcPr>
            <w:tcW w:w="9498" w:type="dxa"/>
            <w:gridSpan w:val="2"/>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Профессиональная квалификационная группа «Общеотраслевые должности       </w:t>
            </w:r>
            <w:r w:rsidRPr="00C40012">
              <w:rPr>
                <w:rFonts w:ascii="Times New Roman" w:hAnsi="Times New Roman" w:cs="Times New Roman"/>
                <w:sz w:val="24"/>
                <w:szCs w:val="24"/>
              </w:rPr>
              <w:br/>
              <w:t xml:space="preserve">служащих третьего уровня»                                                </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1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F32FB1" w:rsidP="00F32FB1">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2754</w:t>
            </w:r>
            <w:r w:rsidR="002B444A"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2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3026,0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3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3322,0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top w:val="single" w:sz="4" w:space="0" w:color="auto"/>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4 квалификационный уровень                               </w:t>
            </w:r>
          </w:p>
        </w:tc>
        <w:tc>
          <w:tcPr>
            <w:tcW w:w="4111" w:type="dxa"/>
            <w:tcBorders>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3993,0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top w:val="single" w:sz="4" w:space="0" w:color="auto"/>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5 квалификационный уровень                               </w:t>
            </w:r>
          </w:p>
        </w:tc>
        <w:tc>
          <w:tcPr>
            <w:tcW w:w="4111" w:type="dxa"/>
            <w:tcBorders>
              <w:top w:val="single" w:sz="4" w:space="0" w:color="auto"/>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4662,0</w:t>
            </w:r>
            <w:r w:rsidR="000F50B6" w:rsidRPr="00C40012">
              <w:rPr>
                <w:rFonts w:ascii="Times New Roman" w:hAnsi="Times New Roman" w:cs="Times New Roman"/>
                <w:sz w:val="24"/>
                <w:szCs w:val="24"/>
              </w:rPr>
              <w:t>0</w:t>
            </w:r>
          </w:p>
        </w:tc>
      </w:tr>
      <w:tr w:rsidR="00005480" w:rsidRPr="00661A30" w:rsidTr="00240FE7">
        <w:trPr>
          <w:tblCellSpacing w:w="5" w:type="nil"/>
        </w:trPr>
        <w:tc>
          <w:tcPr>
            <w:tcW w:w="9498" w:type="dxa"/>
            <w:gridSpan w:val="2"/>
            <w:tcBorders>
              <w:top w:val="single" w:sz="4" w:space="0" w:color="auto"/>
              <w:left w:val="single" w:sz="4" w:space="0" w:color="auto"/>
              <w:bottom w:val="single" w:sz="4" w:space="0" w:color="auto"/>
              <w:right w:val="single" w:sz="4" w:space="0" w:color="auto"/>
            </w:tcBorders>
          </w:tcPr>
          <w:p w:rsidR="00005480" w:rsidRPr="00C40012" w:rsidRDefault="00005480"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Профессиональная квалификационная группа «Общеотраслевые должности       </w:t>
            </w:r>
            <w:r w:rsidRPr="00C40012">
              <w:rPr>
                <w:rFonts w:ascii="Times New Roman" w:hAnsi="Times New Roman" w:cs="Times New Roman"/>
                <w:sz w:val="24"/>
                <w:szCs w:val="24"/>
              </w:rPr>
              <w:br/>
              <w:t xml:space="preserve">служащих четвертого  уровня»                                                </w:t>
            </w:r>
          </w:p>
        </w:tc>
      </w:tr>
      <w:tr w:rsidR="002B444A" w:rsidRPr="00661A30" w:rsidTr="00B670CD">
        <w:trPr>
          <w:tblCellSpacing w:w="5" w:type="nil"/>
        </w:trPr>
        <w:tc>
          <w:tcPr>
            <w:tcW w:w="5387" w:type="dxa"/>
            <w:tcBorders>
              <w:top w:val="single" w:sz="4" w:space="0" w:color="auto"/>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1 квалификационный уровень                               </w:t>
            </w:r>
          </w:p>
        </w:tc>
        <w:tc>
          <w:tcPr>
            <w:tcW w:w="4111" w:type="dxa"/>
            <w:tcBorders>
              <w:top w:val="single" w:sz="4" w:space="0" w:color="auto"/>
              <w:left w:val="single" w:sz="4" w:space="0" w:color="auto"/>
              <w:bottom w:val="single" w:sz="4" w:space="0" w:color="auto"/>
              <w:right w:val="single" w:sz="4" w:space="0" w:color="auto"/>
            </w:tcBorders>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5010,0</w:t>
            </w:r>
            <w:r w:rsidR="000F50B6" w:rsidRPr="00C40012">
              <w:rPr>
                <w:rFonts w:ascii="Times New Roman" w:hAnsi="Times New Roman" w:cs="Times New Roman"/>
                <w:sz w:val="24"/>
                <w:szCs w:val="24"/>
              </w:rPr>
              <w:t>0</w:t>
            </w:r>
          </w:p>
        </w:tc>
      </w:tr>
    </w:tbl>
    <w:p w:rsidR="002B444A" w:rsidRPr="004967F3" w:rsidRDefault="002B444A" w:rsidP="002B444A">
      <w:pPr>
        <w:pStyle w:val="ConsPlusNormal"/>
        <w:ind w:firstLine="540"/>
        <w:jc w:val="both"/>
        <w:rPr>
          <w:rFonts w:ascii="Times New Roman" w:hAnsi="Times New Roman" w:cs="Times New Roman"/>
          <w:sz w:val="16"/>
          <w:szCs w:val="16"/>
        </w:rPr>
      </w:pPr>
    </w:p>
    <w:p w:rsidR="002B444A" w:rsidRPr="0060128C" w:rsidRDefault="0048444A" w:rsidP="00E311B1">
      <w:pPr>
        <w:spacing w:after="0" w:line="240" w:lineRule="auto"/>
        <w:ind w:firstLine="539"/>
        <w:jc w:val="both"/>
        <w:rPr>
          <w:rFonts w:ascii="Times New Roman" w:hAnsi="Times New Roman"/>
          <w:sz w:val="26"/>
          <w:szCs w:val="26"/>
        </w:rPr>
      </w:pPr>
      <w:r w:rsidRPr="0060128C">
        <w:rPr>
          <w:rFonts w:ascii="Times New Roman" w:hAnsi="Times New Roman"/>
          <w:sz w:val="26"/>
          <w:szCs w:val="26"/>
        </w:rPr>
        <w:t>2.</w:t>
      </w:r>
      <w:r w:rsidR="002B444A" w:rsidRPr="0060128C">
        <w:rPr>
          <w:rFonts w:ascii="Times New Roman" w:hAnsi="Times New Roman"/>
          <w:sz w:val="26"/>
          <w:szCs w:val="26"/>
        </w:rPr>
        <w:t>2. Минимальные размеры окладов (должностных окладов), ставок заработной платы по общеотраслевым профессиям рабочих учреждений устанавливаются на основе отнесения занимаемых ими профессий к соответствующим квалификационным уровням ПКГ, утвержденны</w:t>
      </w:r>
      <w:r w:rsidRPr="0060128C">
        <w:rPr>
          <w:rFonts w:ascii="Times New Roman" w:hAnsi="Times New Roman"/>
          <w:sz w:val="26"/>
          <w:szCs w:val="26"/>
        </w:rPr>
        <w:t>х</w:t>
      </w:r>
      <w:r w:rsidR="002B444A" w:rsidRPr="0060128C">
        <w:rPr>
          <w:rFonts w:ascii="Times New Roman" w:hAnsi="Times New Roman"/>
          <w:sz w:val="26"/>
          <w:szCs w:val="26"/>
        </w:rPr>
        <w:t xml:space="preserve"> приказом Министерства здравоохранения и социального развития Российской Федерации от 29.05.2009 № 248н «Об утверждении профессиональных квалификационных групп общеотраслевых профессий рабочих»:  </w:t>
      </w:r>
    </w:p>
    <w:p w:rsidR="004967F3" w:rsidRPr="004967F3" w:rsidRDefault="004967F3" w:rsidP="00E311B1">
      <w:pPr>
        <w:spacing w:after="0" w:line="240" w:lineRule="auto"/>
        <w:ind w:firstLine="539"/>
        <w:jc w:val="both"/>
        <w:rPr>
          <w:rFonts w:ascii="Times New Roman" w:hAnsi="Times New Roman"/>
          <w:sz w:val="16"/>
          <w:szCs w:val="16"/>
        </w:rPr>
      </w:pPr>
    </w:p>
    <w:tbl>
      <w:tblPr>
        <w:tblW w:w="0" w:type="auto"/>
        <w:tblCellSpacing w:w="5" w:type="nil"/>
        <w:tblInd w:w="75" w:type="dxa"/>
        <w:tblLayout w:type="fixed"/>
        <w:tblCellMar>
          <w:left w:w="75" w:type="dxa"/>
          <w:right w:w="75" w:type="dxa"/>
        </w:tblCellMar>
        <w:tblLook w:val="0000"/>
      </w:tblPr>
      <w:tblGrid>
        <w:gridCol w:w="5387"/>
        <w:gridCol w:w="4252"/>
      </w:tblGrid>
      <w:tr w:rsidR="002B444A" w:rsidRPr="00661A30" w:rsidTr="00B670CD">
        <w:trPr>
          <w:trHeight w:val="800"/>
          <w:tblCellSpacing w:w="5" w:type="nil"/>
        </w:trPr>
        <w:tc>
          <w:tcPr>
            <w:tcW w:w="5387" w:type="dxa"/>
            <w:tcBorders>
              <w:top w:val="single" w:sz="4" w:space="0" w:color="auto"/>
              <w:left w:val="single" w:sz="4" w:space="0" w:color="auto"/>
              <w:bottom w:val="single" w:sz="4" w:space="0" w:color="auto"/>
              <w:right w:val="single" w:sz="4" w:space="0" w:color="auto"/>
            </w:tcBorders>
            <w:vAlign w:val="center"/>
          </w:tcPr>
          <w:p w:rsidR="002B444A" w:rsidRPr="00661A30" w:rsidRDefault="002B444A" w:rsidP="00A154A9">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Квалификационные уровни</w:t>
            </w:r>
          </w:p>
        </w:tc>
        <w:tc>
          <w:tcPr>
            <w:tcW w:w="4252" w:type="dxa"/>
            <w:tcBorders>
              <w:top w:val="single" w:sz="4" w:space="0" w:color="auto"/>
              <w:left w:val="single" w:sz="4" w:space="0" w:color="auto"/>
              <w:bottom w:val="single" w:sz="4" w:space="0" w:color="auto"/>
              <w:right w:val="single" w:sz="4" w:space="0" w:color="auto"/>
            </w:tcBorders>
          </w:tcPr>
          <w:p w:rsidR="002B444A" w:rsidRPr="00661A30" w:rsidRDefault="002B444A" w:rsidP="00B670CD">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 xml:space="preserve">Минимальный размер оклада (должностного оклада), ставки </w:t>
            </w:r>
            <w:r w:rsidRPr="00661A30">
              <w:rPr>
                <w:rFonts w:ascii="Times New Roman" w:hAnsi="Times New Roman" w:cs="Times New Roman"/>
                <w:sz w:val="24"/>
                <w:szCs w:val="24"/>
              </w:rPr>
              <w:br/>
              <w:t xml:space="preserve">заработной платы, </w:t>
            </w:r>
            <w:proofErr w:type="spellStart"/>
            <w:r w:rsidRPr="00661A30">
              <w:rPr>
                <w:rFonts w:ascii="Times New Roman" w:hAnsi="Times New Roman" w:cs="Times New Roman"/>
                <w:sz w:val="24"/>
                <w:szCs w:val="24"/>
              </w:rPr>
              <w:t>руб</w:t>
            </w:r>
            <w:proofErr w:type="spellEnd"/>
          </w:p>
        </w:tc>
      </w:tr>
      <w:tr w:rsidR="002B444A" w:rsidRPr="00661A30" w:rsidTr="00B670CD">
        <w:trPr>
          <w:trHeight w:val="400"/>
          <w:tblCellSpacing w:w="5" w:type="nil"/>
        </w:trPr>
        <w:tc>
          <w:tcPr>
            <w:tcW w:w="9639" w:type="dxa"/>
            <w:gridSpan w:val="2"/>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ПКГ "Общеотраслевые профессии       </w:t>
            </w:r>
            <w:r w:rsidRPr="00661A30">
              <w:rPr>
                <w:rFonts w:ascii="Times New Roman" w:hAnsi="Times New Roman" w:cs="Times New Roman"/>
                <w:sz w:val="24"/>
                <w:szCs w:val="24"/>
              </w:rPr>
              <w:br/>
              <w:t xml:space="preserve">рабочих первого уровня"                                                  </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1 квалификационный уровень                        </w:t>
            </w:r>
          </w:p>
        </w:tc>
        <w:tc>
          <w:tcPr>
            <w:tcW w:w="4252" w:type="dxa"/>
            <w:tcBorders>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1940,0</w:t>
            </w:r>
            <w:r w:rsidR="000F50B6" w:rsidRPr="00C40012">
              <w:rPr>
                <w:rFonts w:ascii="Times New Roman" w:hAnsi="Times New Roman" w:cs="Times New Roman"/>
                <w:sz w:val="24"/>
                <w:szCs w:val="24"/>
              </w:rPr>
              <w:t>0</w:t>
            </w:r>
          </w:p>
        </w:tc>
      </w:tr>
      <w:tr w:rsidR="002B444A" w:rsidRPr="00661A30" w:rsidTr="00596295">
        <w:trPr>
          <w:tblCellSpacing w:w="5" w:type="nil"/>
        </w:trPr>
        <w:tc>
          <w:tcPr>
            <w:tcW w:w="5387" w:type="dxa"/>
            <w:tcBorders>
              <w:top w:val="single" w:sz="4" w:space="0" w:color="auto"/>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2 квалификационный уровень                        </w:t>
            </w:r>
          </w:p>
        </w:tc>
        <w:tc>
          <w:tcPr>
            <w:tcW w:w="4252" w:type="dxa"/>
            <w:tcBorders>
              <w:top w:val="single" w:sz="4" w:space="0" w:color="auto"/>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2033,0</w:t>
            </w:r>
            <w:r w:rsidR="000F50B6" w:rsidRPr="00C40012">
              <w:rPr>
                <w:rFonts w:ascii="Times New Roman" w:hAnsi="Times New Roman" w:cs="Times New Roman"/>
                <w:sz w:val="24"/>
                <w:szCs w:val="24"/>
              </w:rPr>
              <w:t>0</w:t>
            </w:r>
          </w:p>
        </w:tc>
      </w:tr>
      <w:tr w:rsidR="002B444A" w:rsidRPr="00661A30" w:rsidTr="00B670CD">
        <w:trPr>
          <w:trHeight w:val="400"/>
          <w:tblCellSpacing w:w="5" w:type="nil"/>
        </w:trPr>
        <w:tc>
          <w:tcPr>
            <w:tcW w:w="9639" w:type="dxa"/>
            <w:gridSpan w:val="2"/>
            <w:tcBorders>
              <w:left w:val="single" w:sz="4" w:space="0" w:color="auto"/>
              <w:bottom w:val="single" w:sz="4" w:space="0" w:color="auto"/>
              <w:right w:val="single" w:sz="4" w:space="0" w:color="auto"/>
            </w:tcBorders>
          </w:tcPr>
          <w:p w:rsidR="002B444A" w:rsidRPr="00C40012" w:rsidRDefault="002B444A" w:rsidP="00A154A9">
            <w:pPr>
              <w:pStyle w:val="ConsPlusCell"/>
              <w:rPr>
                <w:rFonts w:ascii="Times New Roman" w:hAnsi="Times New Roman" w:cs="Times New Roman"/>
                <w:sz w:val="24"/>
                <w:szCs w:val="24"/>
              </w:rPr>
            </w:pPr>
            <w:r w:rsidRPr="00C40012">
              <w:rPr>
                <w:rFonts w:ascii="Times New Roman" w:hAnsi="Times New Roman" w:cs="Times New Roman"/>
                <w:sz w:val="24"/>
                <w:szCs w:val="24"/>
              </w:rPr>
              <w:t xml:space="preserve">ПКГ "Общеотраслевые профессии       </w:t>
            </w:r>
            <w:r w:rsidRPr="00C40012">
              <w:rPr>
                <w:rFonts w:ascii="Times New Roman" w:hAnsi="Times New Roman" w:cs="Times New Roman"/>
                <w:sz w:val="24"/>
                <w:szCs w:val="24"/>
              </w:rPr>
              <w:br/>
              <w:t xml:space="preserve">рабочих второго уровня"                                                  </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1 квалификационный уровень                        </w:t>
            </w:r>
          </w:p>
        </w:tc>
        <w:tc>
          <w:tcPr>
            <w:tcW w:w="4252" w:type="dxa"/>
            <w:tcBorders>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2258,0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2 квалификационный уровень                        </w:t>
            </w:r>
          </w:p>
        </w:tc>
        <w:tc>
          <w:tcPr>
            <w:tcW w:w="4252" w:type="dxa"/>
            <w:tcBorders>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2754,0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3 квалификационный уровень                        </w:t>
            </w:r>
          </w:p>
        </w:tc>
        <w:tc>
          <w:tcPr>
            <w:tcW w:w="4252" w:type="dxa"/>
            <w:tcBorders>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3026,0</w:t>
            </w:r>
            <w:r w:rsidR="000F50B6" w:rsidRPr="00C40012">
              <w:rPr>
                <w:rFonts w:ascii="Times New Roman" w:hAnsi="Times New Roman" w:cs="Times New Roman"/>
                <w:sz w:val="24"/>
                <w:szCs w:val="24"/>
              </w:rPr>
              <w:t>0</w:t>
            </w:r>
          </w:p>
        </w:tc>
      </w:tr>
      <w:tr w:rsidR="002B444A" w:rsidRPr="00661A30" w:rsidTr="00B670CD">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4 квалификационный уровень                        </w:t>
            </w:r>
          </w:p>
        </w:tc>
        <w:tc>
          <w:tcPr>
            <w:tcW w:w="4252" w:type="dxa"/>
            <w:tcBorders>
              <w:left w:val="single" w:sz="4" w:space="0" w:color="auto"/>
              <w:bottom w:val="single" w:sz="4" w:space="0" w:color="auto"/>
              <w:right w:val="single" w:sz="4" w:space="0" w:color="auto"/>
            </w:tcBorders>
            <w:vAlign w:val="center"/>
          </w:tcPr>
          <w:p w:rsidR="002B444A" w:rsidRPr="00C40012" w:rsidRDefault="002B444A" w:rsidP="00A154A9">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3646,0</w:t>
            </w:r>
            <w:r w:rsidR="000F50B6" w:rsidRPr="00C40012">
              <w:rPr>
                <w:rFonts w:ascii="Times New Roman" w:hAnsi="Times New Roman" w:cs="Times New Roman"/>
                <w:sz w:val="24"/>
                <w:szCs w:val="24"/>
              </w:rPr>
              <w:t>0</w:t>
            </w:r>
          </w:p>
        </w:tc>
      </w:tr>
    </w:tbl>
    <w:p w:rsidR="00F66080" w:rsidRDefault="00F66080" w:rsidP="00BD3954">
      <w:pPr>
        <w:pStyle w:val="ConsPlusNormal"/>
        <w:ind w:firstLine="540"/>
        <w:jc w:val="both"/>
        <w:outlineLvl w:val="2"/>
        <w:rPr>
          <w:rFonts w:ascii="Times New Roman" w:hAnsi="Times New Roman" w:cs="Times New Roman"/>
          <w:sz w:val="16"/>
          <w:szCs w:val="16"/>
        </w:rPr>
      </w:pPr>
    </w:p>
    <w:p w:rsidR="009C4721" w:rsidRPr="0060128C" w:rsidRDefault="0048444A" w:rsidP="0048444A">
      <w:pPr>
        <w:widowControl w:val="0"/>
        <w:tabs>
          <w:tab w:val="left" w:pos="0"/>
        </w:tabs>
        <w:autoSpaceDE w:val="0"/>
        <w:autoSpaceDN w:val="0"/>
        <w:adjustRightInd w:val="0"/>
        <w:spacing w:after="0" w:line="240" w:lineRule="auto"/>
        <w:jc w:val="both"/>
        <w:rPr>
          <w:rFonts w:ascii="Times New Roman" w:hAnsi="Times New Roman"/>
          <w:sz w:val="26"/>
          <w:szCs w:val="26"/>
        </w:rPr>
      </w:pPr>
      <w:r>
        <w:rPr>
          <w:rFonts w:ascii="Times New Roman" w:hAnsi="Times New Roman"/>
          <w:sz w:val="24"/>
          <w:szCs w:val="24"/>
        </w:rPr>
        <w:tab/>
      </w:r>
      <w:r w:rsidRPr="0060128C">
        <w:rPr>
          <w:rFonts w:ascii="Times New Roman" w:hAnsi="Times New Roman"/>
          <w:sz w:val="26"/>
          <w:szCs w:val="26"/>
        </w:rPr>
        <w:t>2.</w:t>
      </w:r>
      <w:r w:rsidR="009C4721" w:rsidRPr="0060128C">
        <w:rPr>
          <w:rFonts w:ascii="Times New Roman" w:hAnsi="Times New Roman"/>
          <w:sz w:val="26"/>
          <w:szCs w:val="26"/>
        </w:rPr>
        <w:t>3. Минимальные размеры окладов (должностных окладов), ставок заработной платы работников образования устанавливаются на основе ПКГ, утвержденны</w:t>
      </w:r>
      <w:r w:rsidRPr="0060128C">
        <w:rPr>
          <w:rFonts w:ascii="Times New Roman" w:hAnsi="Times New Roman"/>
          <w:sz w:val="26"/>
          <w:szCs w:val="26"/>
        </w:rPr>
        <w:t>х</w:t>
      </w:r>
      <w:r w:rsidR="009C4721" w:rsidRPr="0060128C">
        <w:rPr>
          <w:rFonts w:ascii="Times New Roman" w:hAnsi="Times New Roman"/>
          <w:sz w:val="26"/>
          <w:szCs w:val="26"/>
        </w:rPr>
        <w:t xml:space="preserve"> приказом Министерства здравоохранения и социального развития Российской Федерации от 05.05.2008 №216н «Об утверждении профессиональных квалификационных групп должностей работников образования»:</w:t>
      </w:r>
    </w:p>
    <w:p w:rsidR="009C4721" w:rsidRPr="004967F3" w:rsidRDefault="009C4721" w:rsidP="009C4721">
      <w:pPr>
        <w:widowControl w:val="0"/>
        <w:tabs>
          <w:tab w:val="left" w:pos="0"/>
        </w:tabs>
        <w:autoSpaceDE w:val="0"/>
        <w:autoSpaceDN w:val="0"/>
        <w:adjustRightInd w:val="0"/>
        <w:spacing w:after="0" w:line="240" w:lineRule="auto"/>
        <w:ind w:firstLine="567"/>
        <w:jc w:val="both"/>
        <w:rPr>
          <w:rFonts w:ascii="Times New Roman" w:hAnsi="Times New Roman"/>
          <w:sz w:val="16"/>
          <w:szCs w:val="16"/>
        </w:rPr>
      </w:pPr>
    </w:p>
    <w:tbl>
      <w:tblPr>
        <w:tblW w:w="4929" w:type="pct"/>
        <w:tblInd w:w="70" w:type="dxa"/>
        <w:tblCellMar>
          <w:left w:w="70" w:type="dxa"/>
          <w:right w:w="70" w:type="dxa"/>
        </w:tblCellMar>
        <w:tblLook w:val="0000"/>
      </w:tblPr>
      <w:tblGrid>
        <w:gridCol w:w="2509"/>
        <w:gridCol w:w="2877"/>
        <w:gridCol w:w="4253"/>
      </w:tblGrid>
      <w:tr w:rsidR="009C4721" w:rsidRPr="00661A30" w:rsidTr="00212A1B">
        <w:trPr>
          <w:cantSplit/>
          <w:trHeight w:val="600"/>
        </w:trPr>
        <w:tc>
          <w:tcPr>
            <w:tcW w:w="2754" w:type="pct"/>
            <w:gridSpan w:val="2"/>
            <w:tcBorders>
              <w:top w:val="single" w:sz="6" w:space="0" w:color="auto"/>
              <w:left w:val="single" w:sz="6" w:space="0" w:color="auto"/>
              <w:bottom w:val="single" w:sz="6" w:space="0" w:color="auto"/>
              <w:right w:val="single" w:sz="6" w:space="0" w:color="auto"/>
            </w:tcBorders>
            <w:vAlign w:val="center"/>
          </w:tcPr>
          <w:p w:rsidR="009C4721" w:rsidRPr="00661A30" w:rsidRDefault="009C4721" w:rsidP="009C4721">
            <w:pPr>
              <w:pStyle w:val="ConsPlusCell"/>
              <w:widowControl/>
              <w:jc w:val="center"/>
              <w:rPr>
                <w:rFonts w:ascii="Times New Roman" w:hAnsi="Times New Roman" w:cs="Times New Roman"/>
                <w:sz w:val="24"/>
                <w:szCs w:val="24"/>
              </w:rPr>
            </w:pPr>
            <w:r w:rsidRPr="00661A30">
              <w:rPr>
                <w:rFonts w:ascii="Times New Roman" w:hAnsi="Times New Roman" w:cs="Times New Roman"/>
                <w:sz w:val="24"/>
                <w:szCs w:val="24"/>
              </w:rPr>
              <w:t>Квалификационные уровни</w:t>
            </w:r>
          </w:p>
        </w:tc>
        <w:tc>
          <w:tcPr>
            <w:tcW w:w="2175" w:type="pct"/>
            <w:tcBorders>
              <w:top w:val="single" w:sz="6" w:space="0" w:color="auto"/>
              <w:left w:val="single" w:sz="6" w:space="0" w:color="auto"/>
              <w:bottom w:val="single" w:sz="6" w:space="0" w:color="auto"/>
              <w:right w:val="single" w:sz="6" w:space="0" w:color="auto"/>
            </w:tcBorders>
            <w:vAlign w:val="center"/>
          </w:tcPr>
          <w:p w:rsidR="009C4721" w:rsidRPr="00661A30" w:rsidRDefault="009C4721" w:rsidP="009C4721">
            <w:pPr>
              <w:pStyle w:val="ConsPlusCell"/>
              <w:widowControl/>
              <w:jc w:val="center"/>
              <w:rPr>
                <w:rFonts w:ascii="Times New Roman" w:hAnsi="Times New Roman" w:cs="Times New Roman"/>
                <w:sz w:val="24"/>
                <w:szCs w:val="24"/>
              </w:rPr>
            </w:pPr>
            <w:r w:rsidRPr="00661A30">
              <w:rPr>
                <w:rFonts w:ascii="Times New Roman" w:hAnsi="Times New Roman" w:cs="Times New Roman"/>
                <w:sz w:val="24"/>
                <w:szCs w:val="24"/>
              </w:rPr>
              <w:t>Минимальный размер оклада (должностного оклада), ставки заработной платы, руб.</w:t>
            </w:r>
          </w:p>
        </w:tc>
      </w:tr>
      <w:tr w:rsidR="009C4721" w:rsidRPr="00661A30" w:rsidTr="00212A1B">
        <w:trPr>
          <w:cantSplit/>
          <w:trHeight w:val="360"/>
        </w:trPr>
        <w:tc>
          <w:tcPr>
            <w:tcW w:w="4929" w:type="pct"/>
            <w:gridSpan w:val="3"/>
            <w:tcBorders>
              <w:top w:val="single" w:sz="6" w:space="0" w:color="auto"/>
              <w:left w:val="single" w:sz="6" w:space="0" w:color="auto"/>
              <w:bottom w:val="single" w:sz="6" w:space="0" w:color="auto"/>
              <w:right w:val="single" w:sz="6" w:space="0" w:color="auto"/>
            </w:tcBorders>
          </w:tcPr>
          <w:p w:rsidR="009C4721" w:rsidRPr="00661A30" w:rsidRDefault="009C4721" w:rsidP="009C4721">
            <w:pPr>
              <w:pStyle w:val="ConsPlusCell"/>
              <w:widowControl/>
              <w:rPr>
                <w:rFonts w:ascii="Times New Roman" w:hAnsi="Times New Roman" w:cs="Times New Roman"/>
                <w:sz w:val="24"/>
                <w:szCs w:val="24"/>
              </w:rPr>
            </w:pPr>
            <w:r w:rsidRPr="00661A30">
              <w:rPr>
                <w:rFonts w:ascii="Times New Roman" w:hAnsi="Times New Roman" w:cs="Times New Roman"/>
                <w:sz w:val="24"/>
                <w:szCs w:val="24"/>
              </w:rPr>
              <w:t xml:space="preserve">Профессиональная квалификационная группа должностей педагогических работников                                </w:t>
            </w:r>
          </w:p>
        </w:tc>
      </w:tr>
      <w:tr w:rsidR="009C4721" w:rsidRPr="00661A30" w:rsidTr="00212A1B">
        <w:trPr>
          <w:cantSplit/>
          <w:trHeight w:val="480"/>
        </w:trPr>
        <w:tc>
          <w:tcPr>
            <w:tcW w:w="1283" w:type="pct"/>
            <w:tcBorders>
              <w:top w:val="single" w:sz="6" w:space="0" w:color="auto"/>
              <w:left w:val="single" w:sz="6" w:space="0" w:color="auto"/>
              <w:bottom w:val="single" w:sz="4" w:space="0" w:color="auto"/>
              <w:right w:val="single" w:sz="6" w:space="0" w:color="auto"/>
            </w:tcBorders>
          </w:tcPr>
          <w:p w:rsidR="009C4721" w:rsidRPr="00661A30" w:rsidRDefault="009C4721" w:rsidP="009C4721">
            <w:pPr>
              <w:pStyle w:val="ConsPlusCell"/>
              <w:widowControl/>
              <w:rPr>
                <w:rFonts w:ascii="Times New Roman" w:hAnsi="Times New Roman" w:cs="Times New Roman"/>
                <w:sz w:val="24"/>
                <w:szCs w:val="24"/>
              </w:rPr>
            </w:pPr>
            <w:r w:rsidRPr="00661A30">
              <w:rPr>
                <w:rFonts w:ascii="Times New Roman" w:hAnsi="Times New Roman" w:cs="Times New Roman"/>
                <w:sz w:val="24"/>
                <w:szCs w:val="24"/>
              </w:rPr>
              <w:lastRenderedPageBreak/>
              <w:t xml:space="preserve">4 квалификационный уровень </w:t>
            </w:r>
          </w:p>
        </w:tc>
        <w:tc>
          <w:tcPr>
            <w:tcW w:w="1471" w:type="pct"/>
            <w:tcBorders>
              <w:top w:val="single" w:sz="6" w:space="0" w:color="auto"/>
              <w:left w:val="single" w:sz="6" w:space="0" w:color="auto"/>
              <w:bottom w:val="single" w:sz="4" w:space="0" w:color="auto"/>
              <w:right w:val="single" w:sz="6" w:space="0" w:color="auto"/>
            </w:tcBorders>
          </w:tcPr>
          <w:p w:rsidR="009C4721" w:rsidRPr="00661A30" w:rsidRDefault="0069583A" w:rsidP="009C4721">
            <w:pPr>
              <w:pStyle w:val="ConsPlusCell"/>
              <w:widowControl/>
              <w:rPr>
                <w:rFonts w:ascii="Times New Roman" w:hAnsi="Times New Roman" w:cs="Times New Roman"/>
                <w:sz w:val="24"/>
                <w:szCs w:val="24"/>
              </w:rPr>
            </w:pPr>
            <w:r w:rsidRPr="00661A30">
              <w:rPr>
                <w:rFonts w:ascii="Times New Roman" w:hAnsi="Times New Roman" w:cs="Times New Roman"/>
                <w:sz w:val="24"/>
                <w:szCs w:val="24"/>
              </w:rPr>
              <w:t xml:space="preserve">при наличии высшего  </w:t>
            </w:r>
            <w:r w:rsidRPr="00661A30">
              <w:rPr>
                <w:rFonts w:ascii="Times New Roman" w:hAnsi="Times New Roman" w:cs="Times New Roman"/>
                <w:sz w:val="24"/>
                <w:szCs w:val="24"/>
              </w:rPr>
              <w:br/>
              <w:t xml:space="preserve">профессионального образования          </w:t>
            </w:r>
          </w:p>
        </w:tc>
        <w:tc>
          <w:tcPr>
            <w:tcW w:w="2175" w:type="pct"/>
            <w:tcBorders>
              <w:top w:val="single" w:sz="6" w:space="0" w:color="auto"/>
              <w:left w:val="single" w:sz="6" w:space="0" w:color="auto"/>
              <w:bottom w:val="single" w:sz="4" w:space="0" w:color="auto"/>
              <w:right w:val="single" w:sz="6" w:space="0" w:color="auto"/>
            </w:tcBorders>
          </w:tcPr>
          <w:p w:rsidR="009C4721" w:rsidRPr="00661A30" w:rsidRDefault="00E8285F" w:rsidP="00E8285F">
            <w:pPr>
              <w:pStyle w:val="ConsPlusCell"/>
              <w:widowControl/>
              <w:jc w:val="center"/>
              <w:rPr>
                <w:rFonts w:ascii="Times New Roman" w:hAnsi="Times New Roman" w:cs="Times New Roman"/>
                <w:sz w:val="24"/>
                <w:szCs w:val="24"/>
              </w:rPr>
            </w:pPr>
            <w:r w:rsidRPr="00C40012">
              <w:rPr>
                <w:rFonts w:ascii="Times New Roman" w:hAnsi="Times New Roman" w:cs="Times New Roman"/>
                <w:sz w:val="24"/>
                <w:szCs w:val="24"/>
              </w:rPr>
              <w:t>4481</w:t>
            </w:r>
            <w:r w:rsidR="009C4721"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bl>
    <w:p w:rsidR="009C4721" w:rsidRPr="004967F3" w:rsidRDefault="009C4721" w:rsidP="009C4721">
      <w:pPr>
        <w:widowControl w:val="0"/>
        <w:tabs>
          <w:tab w:val="left" w:pos="0"/>
        </w:tabs>
        <w:autoSpaceDE w:val="0"/>
        <w:autoSpaceDN w:val="0"/>
        <w:adjustRightInd w:val="0"/>
        <w:spacing w:after="0" w:line="240" w:lineRule="auto"/>
        <w:ind w:firstLine="567"/>
        <w:jc w:val="both"/>
        <w:rPr>
          <w:rFonts w:ascii="Times New Roman" w:hAnsi="Times New Roman"/>
          <w:sz w:val="16"/>
          <w:szCs w:val="16"/>
        </w:rPr>
      </w:pPr>
    </w:p>
    <w:p w:rsidR="001355D4" w:rsidRPr="00661A30" w:rsidRDefault="0048444A" w:rsidP="001355D4">
      <w:pPr>
        <w:pStyle w:val="ConsPlusNormal"/>
        <w:ind w:firstLine="567"/>
        <w:outlineLvl w:val="2"/>
        <w:rPr>
          <w:rFonts w:ascii="Times New Roman" w:hAnsi="Times New Roman" w:cs="Times New Roman"/>
          <w:sz w:val="24"/>
          <w:szCs w:val="24"/>
        </w:rPr>
      </w:pPr>
      <w:r>
        <w:rPr>
          <w:rFonts w:ascii="Times New Roman" w:hAnsi="Times New Roman" w:cs="Times New Roman"/>
          <w:sz w:val="24"/>
          <w:szCs w:val="24"/>
        </w:rPr>
        <w:t>2.</w:t>
      </w:r>
      <w:r w:rsidR="009C4721" w:rsidRPr="00661A30">
        <w:rPr>
          <w:rFonts w:ascii="Times New Roman" w:hAnsi="Times New Roman" w:cs="Times New Roman"/>
          <w:sz w:val="24"/>
          <w:szCs w:val="24"/>
        </w:rPr>
        <w:t>4</w:t>
      </w:r>
      <w:r w:rsidR="002B444A" w:rsidRPr="00661A30">
        <w:rPr>
          <w:rFonts w:ascii="Times New Roman" w:hAnsi="Times New Roman" w:cs="Times New Roman"/>
          <w:sz w:val="24"/>
          <w:szCs w:val="24"/>
        </w:rPr>
        <w:t xml:space="preserve">. </w:t>
      </w:r>
      <w:r w:rsidR="001355D4" w:rsidRPr="00661A30">
        <w:rPr>
          <w:rFonts w:ascii="Times New Roman" w:hAnsi="Times New Roman" w:cs="Times New Roman"/>
          <w:sz w:val="24"/>
          <w:szCs w:val="24"/>
        </w:rPr>
        <w:t>Должности, не отнесенные к ПКГ</w:t>
      </w:r>
    </w:p>
    <w:p w:rsidR="002B444A" w:rsidRPr="004967F3" w:rsidRDefault="002B444A" w:rsidP="001355D4">
      <w:pPr>
        <w:pStyle w:val="ConsPlusNormal"/>
        <w:ind w:firstLine="567"/>
        <w:outlineLvl w:val="2"/>
        <w:rPr>
          <w:rFonts w:ascii="Times New Roman" w:hAnsi="Times New Roman" w:cs="Times New Roman"/>
          <w:sz w:val="16"/>
          <w:szCs w:val="16"/>
        </w:rPr>
      </w:pPr>
    </w:p>
    <w:tbl>
      <w:tblPr>
        <w:tblW w:w="0" w:type="auto"/>
        <w:tblCellSpacing w:w="5" w:type="nil"/>
        <w:tblInd w:w="75" w:type="dxa"/>
        <w:tblLayout w:type="fixed"/>
        <w:tblCellMar>
          <w:left w:w="75" w:type="dxa"/>
          <w:right w:w="75" w:type="dxa"/>
        </w:tblCellMar>
        <w:tblLook w:val="0000"/>
      </w:tblPr>
      <w:tblGrid>
        <w:gridCol w:w="5387"/>
        <w:gridCol w:w="4252"/>
      </w:tblGrid>
      <w:tr w:rsidR="002B444A" w:rsidRPr="00661A30" w:rsidTr="004967F3">
        <w:trPr>
          <w:trHeight w:val="800"/>
          <w:tblCellSpacing w:w="5" w:type="nil"/>
        </w:trPr>
        <w:tc>
          <w:tcPr>
            <w:tcW w:w="5387" w:type="dxa"/>
            <w:tcBorders>
              <w:top w:val="single" w:sz="4" w:space="0" w:color="auto"/>
              <w:left w:val="single" w:sz="4" w:space="0" w:color="auto"/>
              <w:bottom w:val="single" w:sz="4" w:space="0" w:color="auto"/>
              <w:right w:val="single" w:sz="4" w:space="0" w:color="auto"/>
            </w:tcBorders>
            <w:vAlign w:val="center"/>
          </w:tcPr>
          <w:p w:rsidR="002B444A" w:rsidRPr="00661A30" w:rsidRDefault="002B444A" w:rsidP="00A154A9">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Наименование должности</w:t>
            </w:r>
          </w:p>
        </w:tc>
        <w:tc>
          <w:tcPr>
            <w:tcW w:w="4252" w:type="dxa"/>
            <w:tcBorders>
              <w:top w:val="single" w:sz="4" w:space="0" w:color="auto"/>
              <w:left w:val="single" w:sz="4" w:space="0" w:color="auto"/>
              <w:bottom w:val="single" w:sz="4" w:space="0" w:color="auto"/>
              <w:right w:val="single" w:sz="4" w:space="0" w:color="auto"/>
            </w:tcBorders>
          </w:tcPr>
          <w:p w:rsidR="002B444A" w:rsidRPr="00661A30" w:rsidRDefault="002B444A" w:rsidP="004967F3">
            <w:pPr>
              <w:pStyle w:val="ConsPlusCell"/>
              <w:jc w:val="center"/>
              <w:rPr>
                <w:rFonts w:ascii="Times New Roman" w:hAnsi="Times New Roman" w:cs="Times New Roman"/>
                <w:sz w:val="24"/>
                <w:szCs w:val="24"/>
              </w:rPr>
            </w:pPr>
            <w:r w:rsidRPr="00661A30">
              <w:rPr>
                <w:rFonts w:ascii="Times New Roman" w:hAnsi="Times New Roman" w:cs="Times New Roman"/>
                <w:sz w:val="24"/>
                <w:szCs w:val="24"/>
              </w:rPr>
              <w:t>Минимальный размер   оклада (должностного  оклада), ставки   заработной платы, руб.</w:t>
            </w:r>
          </w:p>
        </w:tc>
      </w:tr>
      <w:tr w:rsidR="001C2692" w:rsidRPr="00661A30" w:rsidTr="004967F3">
        <w:trPr>
          <w:tblCellSpacing w:w="5" w:type="nil"/>
        </w:trPr>
        <w:tc>
          <w:tcPr>
            <w:tcW w:w="5387" w:type="dxa"/>
            <w:tcBorders>
              <w:left w:val="single" w:sz="4" w:space="0" w:color="auto"/>
              <w:bottom w:val="single" w:sz="4" w:space="0" w:color="auto"/>
              <w:right w:val="single" w:sz="4" w:space="0" w:color="auto"/>
            </w:tcBorders>
          </w:tcPr>
          <w:p w:rsidR="001C2692" w:rsidRPr="00661A30" w:rsidRDefault="001C2692"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Главный инженер</w:t>
            </w:r>
          </w:p>
        </w:tc>
        <w:tc>
          <w:tcPr>
            <w:tcW w:w="4252" w:type="dxa"/>
            <w:tcBorders>
              <w:left w:val="single" w:sz="4" w:space="0" w:color="auto"/>
              <w:bottom w:val="single" w:sz="4" w:space="0" w:color="auto"/>
              <w:right w:val="single" w:sz="4" w:space="0" w:color="auto"/>
            </w:tcBorders>
          </w:tcPr>
          <w:p w:rsidR="001C2692" w:rsidRPr="00C40012" w:rsidRDefault="00E8285F" w:rsidP="00E8285F">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5804</w:t>
            </w:r>
            <w:r w:rsidR="001C2692"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2B444A" w:rsidRPr="00661A30" w:rsidTr="004967F3">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Начальник аварийно-спасательного отряда экстренного реагирования</w:t>
            </w:r>
          </w:p>
        </w:tc>
        <w:tc>
          <w:tcPr>
            <w:tcW w:w="4252" w:type="dxa"/>
            <w:tcBorders>
              <w:left w:val="single" w:sz="4" w:space="0" w:color="auto"/>
              <w:bottom w:val="single" w:sz="4" w:space="0" w:color="auto"/>
              <w:right w:val="single" w:sz="4" w:space="0" w:color="auto"/>
            </w:tcBorders>
          </w:tcPr>
          <w:p w:rsidR="002B444A" w:rsidRPr="00C40012" w:rsidRDefault="00E8285F" w:rsidP="00E8285F">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5804</w:t>
            </w:r>
            <w:r w:rsidR="002B444A"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2B444A" w:rsidRPr="00661A30" w:rsidTr="004967F3">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Заместитель начальника аварийно-спасательного отряда экстренного реагирования</w:t>
            </w:r>
          </w:p>
        </w:tc>
        <w:tc>
          <w:tcPr>
            <w:tcW w:w="4252" w:type="dxa"/>
            <w:tcBorders>
              <w:left w:val="single" w:sz="4" w:space="0" w:color="auto"/>
              <w:bottom w:val="single" w:sz="4" w:space="0" w:color="auto"/>
              <w:right w:val="single" w:sz="4" w:space="0" w:color="auto"/>
            </w:tcBorders>
          </w:tcPr>
          <w:p w:rsidR="002B444A" w:rsidRPr="00C40012" w:rsidRDefault="00E8285F" w:rsidP="00E8285F">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5407</w:t>
            </w:r>
            <w:r w:rsidR="002B444A"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2B444A" w:rsidRPr="00661A30" w:rsidTr="004967F3">
        <w:trPr>
          <w:tblCellSpacing w:w="5" w:type="nil"/>
        </w:trPr>
        <w:tc>
          <w:tcPr>
            <w:tcW w:w="5387" w:type="dxa"/>
            <w:tcBorders>
              <w:left w:val="single" w:sz="4" w:space="0" w:color="auto"/>
              <w:bottom w:val="single" w:sz="4" w:space="0" w:color="auto"/>
              <w:right w:val="single" w:sz="4" w:space="0" w:color="auto"/>
            </w:tcBorders>
          </w:tcPr>
          <w:p w:rsidR="002B444A" w:rsidRPr="00661A30" w:rsidRDefault="002B444A" w:rsidP="00A154A9">
            <w:pPr>
              <w:pStyle w:val="ConsPlusCell"/>
              <w:rPr>
                <w:rFonts w:ascii="Times New Roman" w:hAnsi="Times New Roman" w:cs="Times New Roman"/>
                <w:sz w:val="24"/>
                <w:szCs w:val="24"/>
              </w:rPr>
            </w:pPr>
            <w:r w:rsidRPr="00661A30">
              <w:rPr>
                <w:rFonts w:ascii="Times New Roman" w:hAnsi="Times New Roman" w:cs="Times New Roman"/>
                <w:sz w:val="24"/>
                <w:szCs w:val="24"/>
              </w:rPr>
              <w:t>Специалист 1 категории</w:t>
            </w:r>
          </w:p>
        </w:tc>
        <w:tc>
          <w:tcPr>
            <w:tcW w:w="4252" w:type="dxa"/>
            <w:tcBorders>
              <w:left w:val="single" w:sz="4" w:space="0" w:color="auto"/>
              <w:bottom w:val="single" w:sz="4" w:space="0" w:color="auto"/>
              <w:right w:val="single" w:sz="4" w:space="0" w:color="auto"/>
            </w:tcBorders>
          </w:tcPr>
          <w:p w:rsidR="002B444A" w:rsidRPr="00C40012" w:rsidRDefault="002B444A" w:rsidP="00C42764">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w:t>
            </w:r>
            <w:r w:rsidR="00C42764" w:rsidRPr="00C40012">
              <w:rPr>
                <w:rFonts w:ascii="Times New Roman" w:hAnsi="Times New Roman" w:cs="Times New Roman"/>
                <w:sz w:val="24"/>
                <w:szCs w:val="24"/>
              </w:rPr>
              <w:t>992</w:t>
            </w:r>
            <w:r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427928" w:rsidRPr="00661A30" w:rsidTr="00C40012">
        <w:trPr>
          <w:tblCellSpacing w:w="5" w:type="nil"/>
        </w:trPr>
        <w:tc>
          <w:tcPr>
            <w:tcW w:w="5387" w:type="dxa"/>
            <w:tcBorders>
              <w:left w:val="single" w:sz="4" w:space="0" w:color="auto"/>
              <w:bottom w:val="single" w:sz="4" w:space="0" w:color="auto"/>
              <w:right w:val="single" w:sz="4" w:space="0" w:color="auto"/>
            </w:tcBorders>
          </w:tcPr>
          <w:p w:rsidR="00427928" w:rsidRPr="00661A30" w:rsidRDefault="00427928" w:rsidP="00C40012">
            <w:pPr>
              <w:pStyle w:val="ConsPlusCell"/>
              <w:rPr>
                <w:rFonts w:ascii="Times New Roman" w:hAnsi="Times New Roman" w:cs="Times New Roman"/>
                <w:sz w:val="24"/>
                <w:szCs w:val="24"/>
              </w:rPr>
            </w:pPr>
            <w:r w:rsidRPr="00661A30">
              <w:rPr>
                <w:rFonts w:ascii="Times New Roman" w:hAnsi="Times New Roman" w:cs="Times New Roman"/>
                <w:sz w:val="24"/>
                <w:szCs w:val="24"/>
              </w:rPr>
              <w:t>Начальник отдела - главный бухгалтер</w:t>
            </w:r>
          </w:p>
        </w:tc>
        <w:tc>
          <w:tcPr>
            <w:tcW w:w="4252" w:type="dxa"/>
            <w:tcBorders>
              <w:left w:val="single" w:sz="4" w:space="0" w:color="auto"/>
              <w:bottom w:val="single" w:sz="4" w:space="0" w:color="auto"/>
              <w:right w:val="single" w:sz="4" w:space="0" w:color="auto"/>
            </w:tcBorders>
          </w:tcPr>
          <w:p w:rsidR="00427928" w:rsidRPr="00C40012" w:rsidRDefault="00427928" w:rsidP="00BC7D82">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6251,0</w:t>
            </w:r>
            <w:r w:rsidR="000F50B6" w:rsidRPr="00C40012">
              <w:rPr>
                <w:rFonts w:ascii="Times New Roman" w:hAnsi="Times New Roman" w:cs="Times New Roman"/>
                <w:sz w:val="24"/>
                <w:szCs w:val="24"/>
              </w:rPr>
              <w:t>0</w:t>
            </w:r>
          </w:p>
        </w:tc>
      </w:tr>
      <w:tr w:rsidR="00427928" w:rsidRPr="00661A30" w:rsidTr="00C40012">
        <w:trPr>
          <w:tblCellSpacing w:w="5" w:type="nil"/>
        </w:trPr>
        <w:tc>
          <w:tcPr>
            <w:tcW w:w="5387" w:type="dxa"/>
            <w:tcBorders>
              <w:top w:val="single" w:sz="4" w:space="0" w:color="auto"/>
              <w:left w:val="single" w:sz="4" w:space="0" w:color="auto"/>
              <w:bottom w:val="single" w:sz="4" w:space="0" w:color="auto"/>
              <w:right w:val="single" w:sz="4" w:space="0" w:color="auto"/>
            </w:tcBorders>
          </w:tcPr>
          <w:p w:rsidR="00427928" w:rsidRPr="00D31A28" w:rsidRDefault="00427928" w:rsidP="00C40012">
            <w:pPr>
              <w:pStyle w:val="ConsPlusCell"/>
              <w:rPr>
                <w:rFonts w:ascii="Times New Roman" w:hAnsi="Times New Roman" w:cs="Times New Roman"/>
                <w:sz w:val="24"/>
                <w:szCs w:val="24"/>
              </w:rPr>
            </w:pPr>
            <w:r w:rsidRPr="00D31A28">
              <w:rPr>
                <w:rFonts w:ascii="Times New Roman" w:hAnsi="Times New Roman" w:cs="Times New Roman"/>
                <w:sz w:val="24"/>
                <w:szCs w:val="24"/>
              </w:rPr>
              <w:t>Заместитель начальника отдела</w:t>
            </w:r>
            <w:r w:rsidR="00D71797" w:rsidRPr="00D31A28">
              <w:rPr>
                <w:rFonts w:ascii="Times New Roman" w:hAnsi="Times New Roman" w:cs="Times New Roman"/>
                <w:sz w:val="24"/>
                <w:szCs w:val="24"/>
              </w:rPr>
              <w:t xml:space="preserve"> - главного бухгалтера </w:t>
            </w:r>
          </w:p>
        </w:tc>
        <w:tc>
          <w:tcPr>
            <w:tcW w:w="4252" w:type="dxa"/>
            <w:tcBorders>
              <w:top w:val="single" w:sz="4" w:space="0" w:color="auto"/>
              <w:left w:val="single" w:sz="4" w:space="0" w:color="auto"/>
              <w:bottom w:val="single" w:sz="4" w:space="0" w:color="auto"/>
              <w:right w:val="single" w:sz="4" w:space="0" w:color="auto"/>
            </w:tcBorders>
          </w:tcPr>
          <w:p w:rsidR="00427928" w:rsidRPr="00C40012" w:rsidRDefault="00427928" w:rsidP="00BC7D82">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5804,0</w:t>
            </w:r>
            <w:r w:rsidR="000F50B6" w:rsidRPr="00C40012">
              <w:rPr>
                <w:rFonts w:ascii="Times New Roman" w:hAnsi="Times New Roman" w:cs="Times New Roman"/>
                <w:sz w:val="24"/>
                <w:szCs w:val="24"/>
              </w:rPr>
              <w:t>0</w:t>
            </w:r>
          </w:p>
        </w:tc>
      </w:tr>
      <w:tr w:rsidR="00427928" w:rsidRPr="00661A30" w:rsidTr="00C40012">
        <w:trPr>
          <w:tblCellSpacing w:w="5" w:type="nil"/>
        </w:trPr>
        <w:tc>
          <w:tcPr>
            <w:tcW w:w="5387" w:type="dxa"/>
            <w:tcBorders>
              <w:top w:val="single" w:sz="4" w:space="0" w:color="auto"/>
              <w:left w:val="single" w:sz="4" w:space="0" w:color="auto"/>
              <w:bottom w:val="single" w:sz="4" w:space="0" w:color="auto"/>
              <w:right w:val="single" w:sz="4" w:space="0" w:color="auto"/>
            </w:tcBorders>
          </w:tcPr>
          <w:p w:rsidR="00427928" w:rsidRPr="00661A30" w:rsidRDefault="00427928" w:rsidP="00BC7D82">
            <w:pPr>
              <w:pStyle w:val="ConsPlusCell"/>
              <w:rPr>
                <w:rFonts w:ascii="Times New Roman" w:hAnsi="Times New Roman" w:cs="Times New Roman"/>
                <w:sz w:val="24"/>
                <w:szCs w:val="24"/>
              </w:rPr>
            </w:pPr>
            <w:r w:rsidRPr="00661A30">
              <w:rPr>
                <w:rFonts w:ascii="Times New Roman" w:hAnsi="Times New Roman" w:cs="Times New Roman"/>
                <w:sz w:val="24"/>
                <w:szCs w:val="24"/>
              </w:rPr>
              <w:t xml:space="preserve">Оперативный дежурный </w:t>
            </w:r>
          </w:p>
        </w:tc>
        <w:tc>
          <w:tcPr>
            <w:tcW w:w="4252" w:type="dxa"/>
            <w:tcBorders>
              <w:top w:val="single" w:sz="4" w:space="0" w:color="auto"/>
              <w:left w:val="single" w:sz="4" w:space="0" w:color="auto"/>
              <w:bottom w:val="single" w:sz="4" w:space="0" w:color="auto"/>
              <w:right w:val="single" w:sz="4" w:space="0" w:color="auto"/>
            </w:tcBorders>
          </w:tcPr>
          <w:p w:rsidR="00427928" w:rsidRPr="00C40012" w:rsidRDefault="00F32FB1" w:rsidP="00F32FB1">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3645</w:t>
            </w:r>
            <w:r w:rsidR="00427928"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427928" w:rsidRPr="00661A30" w:rsidTr="004967F3">
        <w:trPr>
          <w:tblCellSpacing w:w="5" w:type="nil"/>
        </w:trPr>
        <w:tc>
          <w:tcPr>
            <w:tcW w:w="5387" w:type="dxa"/>
            <w:tcBorders>
              <w:left w:val="single" w:sz="4" w:space="0" w:color="auto"/>
              <w:bottom w:val="single" w:sz="4" w:space="0" w:color="auto"/>
              <w:right w:val="single" w:sz="4" w:space="0" w:color="auto"/>
            </w:tcBorders>
          </w:tcPr>
          <w:p w:rsidR="00427928" w:rsidRPr="00661A30" w:rsidRDefault="00427928" w:rsidP="00BC7D82">
            <w:pPr>
              <w:pStyle w:val="ConsPlusCell"/>
              <w:rPr>
                <w:rFonts w:ascii="Times New Roman" w:hAnsi="Times New Roman" w:cs="Times New Roman"/>
                <w:sz w:val="24"/>
                <w:szCs w:val="24"/>
              </w:rPr>
            </w:pPr>
            <w:r w:rsidRPr="00661A30">
              <w:rPr>
                <w:rFonts w:ascii="Times New Roman" w:hAnsi="Times New Roman" w:cs="Times New Roman"/>
                <w:sz w:val="24"/>
                <w:szCs w:val="24"/>
              </w:rPr>
              <w:t>Помощник оперативного планирования</w:t>
            </w:r>
          </w:p>
        </w:tc>
        <w:tc>
          <w:tcPr>
            <w:tcW w:w="4252" w:type="dxa"/>
            <w:tcBorders>
              <w:left w:val="single" w:sz="4" w:space="0" w:color="auto"/>
              <w:bottom w:val="single" w:sz="4" w:space="0" w:color="auto"/>
              <w:right w:val="single" w:sz="4" w:space="0" w:color="auto"/>
            </w:tcBorders>
          </w:tcPr>
          <w:p w:rsidR="00427928" w:rsidRPr="00C40012" w:rsidRDefault="00F32FB1" w:rsidP="00F32FB1">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2754</w:t>
            </w:r>
            <w:r w:rsidR="00427928"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r w:rsidR="00427928" w:rsidRPr="00661A30" w:rsidTr="004967F3">
        <w:trPr>
          <w:tblCellSpacing w:w="5" w:type="nil"/>
        </w:trPr>
        <w:tc>
          <w:tcPr>
            <w:tcW w:w="5387" w:type="dxa"/>
            <w:tcBorders>
              <w:left w:val="single" w:sz="4" w:space="0" w:color="auto"/>
              <w:bottom w:val="single" w:sz="4" w:space="0" w:color="auto"/>
              <w:right w:val="single" w:sz="4" w:space="0" w:color="auto"/>
            </w:tcBorders>
          </w:tcPr>
          <w:p w:rsidR="00427928" w:rsidRPr="00661A30" w:rsidRDefault="00427928" w:rsidP="00427928">
            <w:pPr>
              <w:pStyle w:val="ConsPlusCell"/>
              <w:rPr>
                <w:rFonts w:ascii="Times New Roman" w:hAnsi="Times New Roman" w:cs="Times New Roman"/>
                <w:sz w:val="24"/>
                <w:szCs w:val="24"/>
              </w:rPr>
            </w:pPr>
            <w:r w:rsidRPr="00661A30">
              <w:rPr>
                <w:rFonts w:ascii="Times New Roman" w:hAnsi="Times New Roman" w:cs="Times New Roman"/>
                <w:sz w:val="24"/>
                <w:szCs w:val="24"/>
              </w:rPr>
              <w:t>Специалист 2 категории</w:t>
            </w:r>
          </w:p>
        </w:tc>
        <w:tc>
          <w:tcPr>
            <w:tcW w:w="4252" w:type="dxa"/>
            <w:tcBorders>
              <w:left w:val="single" w:sz="4" w:space="0" w:color="auto"/>
              <w:bottom w:val="single" w:sz="4" w:space="0" w:color="auto"/>
              <w:right w:val="single" w:sz="4" w:space="0" w:color="auto"/>
            </w:tcBorders>
          </w:tcPr>
          <w:p w:rsidR="00427928" w:rsidRPr="00C40012" w:rsidRDefault="00F32FB1" w:rsidP="00F32FB1">
            <w:pPr>
              <w:pStyle w:val="ConsPlusCell"/>
              <w:jc w:val="center"/>
              <w:rPr>
                <w:rFonts w:ascii="Times New Roman" w:hAnsi="Times New Roman" w:cs="Times New Roman"/>
                <w:sz w:val="24"/>
                <w:szCs w:val="24"/>
              </w:rPr>
            </w:pPr>
            <w:r w:rsidRPr="00C40012">
              <w:rPr>
                <w:rFonts w:ascii="Times New Roman" w:hAnsi="Times New Roman" w:cs="Times New Roman"/>
                <w:sz w:val="24"/>
                <w:szCs w:val="24"/>
              </w:rPr>
              <w:t>2754</w:t>
            </w:r>
            <w:r w:rsidR="00427928" w:rsidRPr="00C40012">
              <w:rPr>
                <w:rFonts w:ascii="Times New Roman" w:hAnsi="Times New Roman" w:cs="Times New Roman"/>
                <w:sz w:val="24"/>
                <w:szCs w:val="24"/>
              </w:rPr>
              <w:t>,0</w:t>
            </w:r>
            <w:r w:rsidR="000F50B6" w:rsidRPr="00C40012">
              <w:rPr>
                <w:rFonts w:ascii="Times New Roman" w:hAnsi="Times New Roman" w:cs="Times New Roman"/>
                <w:sz w:val="24"/>
                <w:szCs w:val="24"/>
              </w:rPr>
              <w:t>0</w:t>
            </w:r>
          </w:p>
        </w:tc>
      </w:tr>
    </w:tbl>
    <w:p w:rsidR="00427928" w:rsidRPr="004967F3" w:rsidRDefault="00427928" w:rsidP="002B444A">
      <w:pPr>
        <w:pStyle w:val="ConsPlusNormal"/>
        <w:ind w:firstLine="709"/>
        <w:jc w:val="both"/>
        <w:rPr>
          <w:rFonts w:ascii="Times New Roman" w:hAnsi="Times New Roman" w:cs="Times New Roman"/>
          <w:sz w:val="16"/>
          <w:szCs w:val="16"/>
        </w:rPr>
      </w:pPr>
    </w:p>
    <w:p w:rsidR="001355D4" w:rsidRPr="0060128C" w:rsidRDefault="001355D4" w:rsidP="00661A30">
      <w:pPr>
        <w:spacing w:after="0" w:line="240" w:lineRule="auto"/>
        <w:ind w:firstLine="708"/>
        <w:jc w:val="both"/>
        <w:rPr>
          <w:rFonts w:ascii="Times New Roman" w:hAnsi="Times New Roman"/>
          <w:sz w:val="26"/>
          <w:szCs w:val="26"/>
        </w:rPr>
      </w:pPr>
      <w:r w:rsidRPr="0060128C">
        <w:rPr>
          <w:rFonts w:ascii="Times New Roman" w:hAnsi="Times New Roman"/>
          <w:sz w:val="26"/>
          <w:szCs w:val="26"/>
        </w:rPr>
        <w:t>Размеры окладов (должностных окладов), ставок заработной платы устанавливаются выше минимальных окладов (должностных окладов), ставок заработной платы следующим работникам учреждения:</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начальник гаража - 5010,00 рублей при условии нахождения в распоряжении у него транспортных средств различного типа: автомобили, плавательные средства, спецтехника</w:t>
      </w:r>
      <w:r w:rsidR="002C0DFC" w:rsidRPr="0060128C">
        <w:rPr>
          <w:rFonts w:ascii="Times New Roman" w:hAnsi="Times New Roman"/>
          <w:sz w:val="26"/>
          <w:szCs w:val="26"/>
        </w:rPr>
        <w:t>;</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Размеры окладов (должностных окладов), ставок заработной платы устанавливаются выше минимальных окладов (должностных окладов), ставок заработной платы спасателям, которым присвоена классная квалификация краевой аттестационной комиссией, в соответствии с законодательством о статусе спасателей:</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спасатель 3 класса –  3992,00 рублей;</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спасатель 2 класса – 4315,00 рублей;</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спасатель 1 класса – 4662,00 рублей;</w:t>
      </w:r>
    </w:p>
    <w:p w:rsidR="001355D4" w:rsidRPr="0060128C" w:rsidRDefault="001355D4" w:rsidP="00661A30">
      <w:pPr>
        <w:spacing w:after="0" w:line="240" w:lineRule="auto"/>
        <w:ind w:firstLine="720"/>
        <w:jc w:val="both"/>
        <w:rPr>
          <w:rFonts w:ascii="Times New Roman" w:hAnsi="Times New Roman"/>
          <w:sz w:val="26"/>
          <w:szCs w:val="26"/>
        </w:rPr>
      </w:pPr>
      <w:r w:rsidRPr="0060128C">
        <w:rPr>
          <w:rFonts w:ascii="Times New Roman" w:hAnsi="Times New Roman"/>
          <w:sz w:val="26"/>
          <w:szCs w:val="26"/>
        </w:rPr>
        <w:t xml:space="preserve">спасатель международного класса –  5010,00 рублей; </w:t>
      </w:r>
    </w:p>
    <w:p w:rsidR="002B444A" w:rsidRPr="0060128C" w:rsidRDefault="0048444A" w:rsidP="002B444A">
      <w:pPr>
        <w:pStyle w:val="ConsPlusNormal"/>
        <w:ind w:firstLine="709"/>
        <w:jc w:val="both"/>
        <w:rPr>
          <w:rFonts w:ascii="Times New Roman" w:hAnsi="Times New Roman" w:cs="Times New Roman"/>
          <w:sz w:val="26"/>
          <w:szCs w:val="26"/>
        </w:rPr>
      </w:pPr>
      <w:r w:rsidRPr="0060128C">
        <w:rPr>
          <w:rFonts w:ascii="Times New Roman" w:hAnsi="Times New Roman" w:cs="Times New Roman"/>
          <w:sz w:val="26"/>
          <w:szCs w:val="26"/>
        </w:rPr>
        <w:t>2.</w:t>
      </w:r>
      <w:r w:rsidR="009C4721" w:rsidRPr="0060128C">
        <w:rPr>
          <w:rFonts w:ascii="Times New Roman" w:hAnsi="Times New Roman" w:cs="Times New Roman"/>
          <w:sz w:val="26"/>
          <w:szCs w:val="26"/>
        </w:rPr>
        <w:t>5</w:t>
      </w:r>
      <w:r w:rsidR="002B444A" w:rsidRPr="0060128C">
        <w:rPr>
          <w:rFonts w:ascii="Times New Roman" w:hAnsi="Times New Roman" w:cs="Times New Roman"/>
          <w:sz w:val="26"/>
          <w:szCs w:val="26"/>
        </w:rPr>
        <w:t>. Для работников учреждений осуществляется повышение минимальных окладов (должностных окладов), ставок заработной платы за особые условия труда до 50 процентов:</w:t>
      </w:r>
    </w:p>
    <w:p w:rsidR="002B444A" w:rsidRPr="0060128C" w:rsidRDefault="002B444A" w:rsidP="002B444A">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на 50 процентов:</w:t>
      </w:r>
    </w:p>
    <w:p w:rsidR="00427928" w:rsidRPr="0060128C" w:rsidRDefault="001355D4" w:rsidP="00427928">
      <w:pPr>
        <w:spacing w:after="0" w:line="240" w:lineRule="auto"/>
        <w:ind w:firstLine="708"/>
        <w:jc w:val="both"/>
        <w:rPr>
          <w:rFonts w:ascii="Times New Roman" w:hAnsi="Times New Roman"/>
          <w:sz w:val="26"/>
          <w:szCs w:val="26"/>
        </w:rPr>
      </w:pPr>
      <w:r w:rsidRPr="0060128C">
        <w:rPr>
          <w:rFonts w:ascii="Times New Roman" w:hAnsi="Times New Roman"/>
          <w:sz w:val="26"/>
          <w:szCs w:val="26"/>
        </w:rPr>
        <w:t xml:space="preserve">для должности: </w:t>
      </w:r>
      <w:proofErr w:type="gramStart"/>
      <w:r w:rsidRPr="0060128C">
        <w:rPr>
          <w:rFonts w:ascii="Times New Roman" w:hAnsi="Times New Roman"/>
          <w:sz w:val="26"/>
          <w:szCs w:val="26"/>
        </w:rPr>
        <w:t>Начальник отряда, Заместитель начальника отряда, Спасатель,</w:t>
      </w:r>
      <w:r w:rsidRPr="0060128C">
        <w:rPr>
          <w:rFonts w:ascii="Times New Roman" w:hAnsi="Times New Roman"/>
          <w:color w:val="000000"/>
          <w:sz w:val="26"/>
          <w:szCs w:val="26"/>
        </w:rPr>
        <w:t xml:space="preserve"> Капитан - механик водолазного, спасательного судна,</w:t>
      </w:r>
      <w:r w:rsidRPr="0060128C">
        <w:rPr>
          <w:rFonts w:ascii="Times New Roman" w:hAnsi="Times New Roman"/>
          <w:sz w:val="26"/>
          <w:szCs w:val="26"/>
        </w:rPr>
        <w:t xml:space="preserve"> Старший дежурный</w:t>
      </w:r>
      <w:r w:rsidR="00677FA8" w:rsidRPr="0060128C">
        <w:rPr>
          <w:rFonts w:ascii="Times New Roman" w:hAnsi="Times New Roman"/>
          <w:sz w:val="26"/>
          <w:szCs w:val="26"/>
        </w:rPr>
        <w:t xml:space="preserve"> запасной базы</w:t>
      </w:r>
      <w:r w:rsidRPr="0060128C">
        <w:rPr>
          <w:rFonts w:ascii="Times New Roman" w:hAnsi="Times New Roman"/>
          <w:sz w:val="26"/>
          <w:szCs w:val="26"/>
        </w:rPr>
        <w:t>, Рабочий береговой, Заведующий складом, Столяр, Дежурный</w:t>
      </w:r>
      <w:r w:rsidR="00783D51" w:rsidRPr="0060128C">
        <w:rPr>
          <w:rFonts w:ascii="Times New Roman" w:hAnsi="Times New Roman"/>
          <w:sz w:val="26"/>
          <w:szCs w:val="26"/>
        </w:rPr>
        <w:t xml:space="preserve"> по управлению</w:t>
      </w:r>
      <w:r w:rsidRPr="0060128C">
        <w:rPr>
          <w:rFonts w:ascii="Times New Roman" w:hAnsi="Times New Roman"/>
          <w:sz w:val="26"/>
          <w:szCs w:val="26"/>
        </w:rPr>
        <w:t>, Контролер контрольно-пропускного пункта, Слесарь-сантехник, Электромонтер по ремонту и обслуживанию электрооборудования, Электросварщик ручной сварки, Слесарь-ремонтник, Слесарь по ремонту автомобилей, Водитель автомобиля;</w:t>
      </w:r>
      <w:r w:rsidR="00427928" w:rsidRPr="0060128C">
        <w:rPr>
          <w:rFonts w:ascii="Times New Roman" w:hAnsi="Times New Roman"/>
          <w:sz w:val="26"/>
          <w:szCs w:val="26"/>
        </w:rPr>
        <w:t xml:space="preserve"> Диспетчер.</w:t>
      </w:r>
      <w:proofErr w:type="gramEnd"/>
    </w:p>
    <w:p w:rsidR="002B444A" w:rsidRPr="0060128C" w:rsidRDefault="001355D4" w:rsidP="002B444A">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на</w:t>
      </w:r>
      <w:r w:rsidR="002B444A" w:rsidRPr="0060128C">
        <w:rPr>
          <w:rFonts w:ascii="Times New Roman" w:hAnsi="Times New Roman"/>
          <w:sz w:val="26"/>
          <w:szCs w:val="26"/>
        </w:rPr>
        <w:t xml:space="preserve"> 40 процентов:</w:t>
      </w:r>
    </w:p>
    <w:p w:rsidR="002B444A" w:rsidRPr="0060128C" w:rsidRDefault="002B444A" w:rsidP="002B444A">
      <w:pPr>
        <w:spacing w:after="0" w:line="240" w:lineRule="auto"/>
        <w:ind w:firstLine="708"/>
        <w:jc w:val="both"/>
        <w:rPr>
          <w:rFonts w:ascii="Times New Roman" w:hAnsi="Times New Roman"/>
          <w:sz w:val="26"/>
          <w:szCs w:val="26"/>
        </w:rPr>
      </w:pPr>
      <w:r w:rsidRPr="0060128C">
        <w:rPr>
          <w:rFonts w:ascii="Times New Roman" w:hAnsi="Times New Roman"/>
          <w:sz w:val="26"/>
          <w:szCs w:val="26"/>
        </w:rPr>
        <w:t>для должности: Техник;</w:t>
      </w:r>
      <w:r w:rsidR="00427928" w:rsidRPr="0060128C">
        <w:rPr>
          <w:rFonts w:ascii="Times New Roman" w:hAnsi="Times New Roman"/>
          <w:sz w:val="26"/>
          <w:szCs w:val="26"/>
        </w:rPr>
        <w:t xml:space="preserve"> Помощник оперативного дежурного, Специалист 2 категории.</w:t>
      </w:r>
    </w:p>
    <w:p w:rsidR="002B444A" w:rsidRPr="0060128C" w:rsidRDefault="002B444A" w:rsidP="002B444A">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lastRenderedPageBreak/>
        <w:t xml:space="preserve">на 30 процентов: </w:t>
      </w:r>
    </w:p>
    <w:p w:rsidR="001355D4" w:rsidRPr="0060128C" w:rsidRDefault="001355D4" w:rsidP="001355D4">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xml:space="preserve">для должности: </w:t>
      </w:r>
      <w:proofErr w:type="gramStart"/>
      <w:r w:rsidRPr="0060128C">
        <w:rPr>
          <w:rFonts w:ascii="Times New Roman" w:hAnsi="Times New Roman"/>
          <w:sz w:val="26"/>
          <w:szCs w:val="26"/>
        </w:rPr>
        <w:t>Директор, Заместитель директора, Главный инженер, Начальник отдела, Ведущий инженер, Специалист 1 категории, Ведущий программист, Программист 1 категории, Начальник гаража, Главный специалист, Ведущий юрисконсульт, Ведущий  инженер по охране труда, Начальник курсов, Заведующий учебно-методическим кабинетом, Преподаватель</w:t>
      </w:r>
      <w:r w:rsidR="00427928" w:rsidRPr="0060128C">
        <w:rPr>
          <w:rFonts w:ascii="Times New Roman" w:hAnsi="Times New Roman"/>
          <w:sz w:val="26"/>
          <w:szCs w:val="26"/>
        </w:rPr>
        <w:t xml:space="preserve">, Ведущий специалист гражданской обороны, Оперативный дежурный, </w:t>
      </w:r>
      <w:r w:rsidR="00C40012" w:rsidRPr="0060128C">
        <w:rPr>
          <w:rFonts w:ascii="Times New Roman" w:hAnsi="Times New Roman"/>
          <w:sz w:val="26"/>
          <w:szCs w:val="26"/>
        </w:rPr>
        <w:t>Начальник отдела - главный бухгалтер</w:t>
      </w:r>
      <w:r w:rsidR="00427928" w:rsidRPr="0060128C">
        <w:rPr>
          <w:rFonts w:ascii="Times New Roman" w:hAnsi="Times New Roman"/>
          <w:sz w:val="26"/>
          <w:szCs w:val="26"/>
        </w:rPr>
        <w:t xml:space="preserve">, </w:t>
      </w:r>
      <w:r w:rsidR="00C40012" w:rsidRPr="0060128C">
        <w:rPr>
          <w:rFonts w:ascii="Times New Roman" w:hAnsi="Times New Roman"/>
          <w:sz w:val="26"/>
          <w:szCs w:val="26"/>
        </w:rPr>
        <w:t>Заместитель начальника отдела - главного бухгалтера</w:t>
      </w:r>
      <w:r w:rsidR="00427928" w:rsidRPr="0060128C">
        <w:rPr>
          <w:rFonts w:ascii="Times New Roman" w:hAnsi="Times New Roman"/>
          <w:sz w:val="26"/>
          <w:szCs w:val="26"/>
        </w:rPr>
        <w:t>, Ведущий бухгалтер.</w:t>
      </w:r>
      <w:proofErr w:type="gramEnd"/>
    </w:p>
    <w:p w:rsidR="002B444A" w:rsidRPr="00661A30" w:rsidRDefault="002B444A">
      <w:pPr>
        <w:widowControl w:val="0"/>
        <w:autoSpaceDE w:val="0"/>
        <w:autoSpaceDN w:val="0"/>
        <w:adjustRightInd w:val="0"/>
        <w:spacing w:after="0" w:line="240" w:lineRule="auto"/>
        <w:jc w:val="center"/>
        <w:outlineLvl w:val="1"/>
        <w:rPr>
          <w:rFonts w:ascii="Times New Roman" w:hAnsi="Times New Roman"/>
          <w:sz w:val="24"/>
          <w:szCs w:val="24"/>
        </w:rPr>
      </w:pPr>
    </w:p>
    <w:p w:rsidR="00E03DB3" w:rsidRPr="00661A30" w:rsidRDefault="00E03DB3" w:rsidP="001355D4">
      <w:pPr>
        <w:widowControl w:val="0"/>
        <w:autoSpaceDE w:val="0"/>
        <w:autoSpaceDN w:val="0"/>
        <w:adjustRightInd w:val="0"/>
        <w:spacing w:after="0" w:line="240" w:lineRule="auto"/>
        <w:jc w:val="center"/>
        <w:outlineLvl w:val="1"/>
        <w:rPr>
          <w:rFonts w:ascii="Times New Roman" w:hAnsi="Times New Roman"/>
          <w:b/>
          <w:sz w:val="24"/>
          <w:szCs w:val="24"/>
        </w:rPr>
      </w:pPr>
      <w:r w:rsidRPr="00661A30">
        <w:rPr>
          <w:rFonts w:ascii="Times New Roman" w:hAnsi="Times New Roman"/>
          <w:b/>
          <w:sz w:val="24"/>
          <w:szCs w:val="24"/>
        </w:rPr>
        <w:t>3. Выплаты компенсационного характера (виды, размер и</w:t>
      </w:r>
      <w:r w:rsidR="001355D4" w:rsidRPr="00661A30">
        <w:rPr>
          <w:rFonts w:ascii="Times New Roman" w:hAnsi="Times New Roman"/>
          <w:b/>
          <w:sz w:val="24"/>
          <w:szCs w:val="24"/>
        </w:rPr>
        <w:t xml:space="preserve"> </w:t>
      </w:r>
      <w:r w:rsidRPr="00661A30">
        <w:rPr>
          <w:rFonts w:ascii="Times New Roman" w:hAnsi="Times New Roman"/>
          <w:b/>
          <w:sz w:val="24"/>
          <w:szCs w:val="24"/>
        </w:rPr>
        <w:t>условия)</w:t>
      </w:r>
    </w:p>
    <w:p w:rsidR="001355D4" w:rsidRPr="00661A30" w:rsidRDefault="001355D4" w:rsidP="001355D4">
      <w:pPr>
        <w:tabs>
          <w:tab w:val="left" w:pos="540"/>
          <w:tab w:val="left" w:pos="720"/>
          <w:tab w:val="left" w:pos="900"/>
        </w:tabs>
        <w:spacing w:after="0" w:line="240" w:lineRule="auto"/>
        <w:ind w:firstLine="539"/>
        <w:jc w:val="both"/>
        <w:rPr>
          <w:rFonts w:ascii="Times New Roman" w:hAnsi="Times New Roman"/>
          <w:sz w:val="24"/>
          <w:szCs w:val="24"/>
        </w:rPr>
      </w:pP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3.1. К выплатам компенсационного характера относятся:</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выплаты работникам, занятым на тяжелых работах, работах с вредными и (или) опасными и иными особыми условиями труда;</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выплаты за работу в местностях с особыми климатическими условиями;</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xml:space="preserve">Все выплаты компенсационного характера рассчитываются от оклада (должностного оклада) с учетом времени работы (нагрузки) в условиях труда, отличающихся </w:t>
      </w:r>
      <w:proofErr w:type="gramStart"/>
      <w:r w:rsidRPr="0060128C">
        <w:rPr>
          <w:rFonts w:ascii="Times New Roman" w:hAnsi="Times New Roman"/>
          <w:sz w:val="26"/>
          <w:szCs w:val="26"/>
        </w:rPr>
        <w:t>от</w:t>
      </w:r>
      <w:proofErr w:type="gramEnd"/>
      <w:r w:rsidRPr="0060128C">
        <w:rPr>
          <w:rFonts w:ascii="Times New Roman" w:hAnsi="Times New Roman"/>
          <w:sz w:val="26"/>
          <w:szCs w:val="26"/>
        </w:rPr>
        <w:t xml:space="preserve"> нормальных.</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xml:space="preserve">3.2. В случаях, определенных </w:t>
      </w:r>
      <w:hyperlink r:id="rId7" w:history="1">
        <w:r w:rsidRPr="0060128C">
          <w:rPr>
            <w:rFonts w:ascii="Times New Roman" w:hAnsi="Times New Roman"/>
            <w:sz w:val="26"/>
            <w:szCs w:val="26"/>
          </w:rPr>
          <w:t>законодательством</w:t>
        </w:r>
      </w:hyperlink>
      <w:r w:rsidRPr="0060128C">
        <w:rPr>
          <w:rFonts w:ascii="Times New Roman" w:hAnsi="Times New Roman"/>
          <w:sz w:val="26"/>
          <w:szCs w:val="26"/>
        </w:rPr>
        <w:t xml:space="preserve">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r w:rsidR="0048444A" w:rsidRPr="0060128C">
        <w:rPr>
          <w:rFonts w:ascii="Times New Roman" w:hAnsi="Times New Roman"/>
          <w:sz w:val="26"/>
          <w:szCs w:val="26"/>
        </w:rPr>
        <w:t>.</w:t>
      </w:r>
    </w:p>
    <w:p w:rsidR="00E03DB3" w:rsidRPr="0060128C" w:rsidRDefault="003733C4">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w:t>
      </w:r>
      <w:r w:rsidR="00E03DB3" w:rsidRPr="0060128C">
        <w:rPr>
          <w:rFonts w:ascii="Times New Roman" w:hAnsi="Times New Roman"/>
          <w:sz w:val="26"/>
          <w:szCs w:val="26"/>
        </w:rPr>
        <w:t>.</w:t>
      </w:r>
      <w:r w:rsidRPr="0060128C">
        <w:rPr>
          <w:rFonts w:ascii="Times New Roman" w:hAnsi="Times New Roman"/>
          <w:sz w:val="26"/>
          <w:szCs w:val="26"/>
        </w:rPr>
        <w:t>3</w:t>
      </w:r>
      <w:r w:rsidR="00E03DB3" w:rsidRPr="0060128C">
        <w:rPr>
          <w:rFonts w:ascii="Times New Roman" w:hAnsi="Times New Roman"/>
          <w:sz w:val="26"/>
          <w:szCs w:val="26"/>
        </w:rPr>
        <w:t xml:space="preserve">. Выплаты работникам, занятым на тяжелых работах, работах с вредными и (или) опасными и иными особыми условиями труда, устанавливаются работникам учреждения на основании </w:t>
      </w:r>
      <w:hyperlink r:id="rId8" w:history="1">
        <w:r w:rsidR="00E03DB3" w:rsidRPr="0060128C">
          <w:rPr>
            <w:rFonts w:ascii="Times New Roman" w:hAnsi="Times New Roman"/>
            <w:sz w:val="26"/>
            <w:szCs w:val="26"/>
          </w:rPr>
          <w:t>статьи 147</w:t>
        </w:r>
      </w:hyperlink>
      <w:r w:rsidR="00E03DB3" w:rsidRPr="0060128C">
        <w:rPr>
          <w:rFonts w:ascii="Times New Roman" w:hAnsi="Times New Roman"/>
          <w:sz w:val="26"/>
          <w:szCs w:val="26"/>
        </w:rPr>
        <w:t xml:space="preserve"> Трудового кодекса Российской Федерации.</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Выплата производится в следующих размерах:</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за работу в тяжелых и вредных условиях труда - до 12 процентов от оклада, ставки;</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за работу в особо тяжелых и особо вредных условиях труда - до 24 процентов от оклада, ставки.</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Указанные выплаты работникам производятся при условии, когда работники не менее 50 процентов рабочего времени заняты на работах с тяжелыми и вредными, особо тяжелыми и особо вредными условиями труда.</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Конкретные размеры компенсационных выплат работникам, занятым на тяжелых работах, работах с вредными, опасными и иными особыми условиями труда определяются по результатам аттестации рабочих мест и оценке условий труда.</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Если по итогам аттестации рабочее место признано безопасным, то осуществление указанной выплаты не производится.</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w:t>
      </w:r>
      <w:r w:rsidR="003733C4" w:rsidRPr="0060128C">
        <w:rPr>
          <w:rFonts w:ascii="Times New Roman" w:hAnsi="Times New Roman"/>
          <w:sz w:val="26"/>
          <w:szCs w:val="26"/>
        </w:rPr>
        <w:t>4</w:t>
      </w:r>
      <w:r w:rsidRPr="0060128C">
        <w:rPr>
          <w:rFonts w:ascii="Times New Roman" w:hAnsi="Times New Roman"/>
          <w:sz w:val="26"/>
          <w:szCs w:val="26"/>
        </w:rPr>
        <w:t xml:space="preserve">. Работникам могут быть установлены следующие выплаты компенсационного характера на основании </w:t>
      </w:r>
      <w:hyperlink r:id="rId9" w:history="1">
        <w:r w:rsidRPr="0060128C">
          <w:rPr>
            <w:rFonts w:ascii="Times New Roman" w:hAnsi="Times New Roman"/>
            <w:sz w:val="26"/>
            <w:szCs w:val="26"/>
          </w:rPr>
          <w:t>статьи 149</w:t>
        </w:r>
      </w:hyperlink>
      <w:r w:rsidRPr="0060128C">
        <w:rPr>
          <w:rFonts w:ascii="Times New Roman" w:hAnsi="Times New Roman"/>
          <w:sz w:val="26"/>
          <w:szCs w:val="26"/>
        </w:rPr>
        <w:t xml:space="preserve"> Трудового кодекса Российской Федерации:</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доплаты за совмещение профессий или выполнение обязанностей временно отсутствующего работника;</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за сверхурочную работу;</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lastRenderedPageBreak/>
        <w:t>- за работу в ночное время.</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w:t>
      </w:r>
      <w:r w:rsidR="003733C4" w:rsidRPr="0060128C">
        <w:rPr>
          <w:rFonts w:ascii="Times New Roman" w:hAnsi="Times New Roman"/>
          <w:sz w:val="26"/>
          <w:szCs w:val="26"/>
        </w:rPr>
        <w:t>4</w:t>
      </w:r>
      <w:r w:rsidRPr="0060128C">
        <w:rPr>
          <w:rFonts w:ascii="Times New Roman" w:hAnsi="Times New Roman"/>
          <w:sz w:val="26"/>
          <w:szCs w:val="26"/>
        </w:rPr>
        <w:t>.1. Доплата за работу в ночное время производится работникам в размере 35% часовой ставки (оклада, рассчитанного за час работы) за каждый час работы в ночное время.</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Ночным считается время с 22 часов до 6 часов.</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Основанием для оплаты труда в ночное время служит</w:t>
      </w:r>
      <w:r w:rsidR="00FE6208" w:rsidRPr="0060128C">
        <w:rPr>
          <w:rFonts w:ascii="Times New Roman" w:hAnsi="Times New Roman"/>
          <w:sz w:val="26"/>
          <w:szCs w:val="26"/>
        </w:rPr>
        <w:t xml:space="preserve"> </w:t>
      </w:r>
      <w:r w:rsidR="00B618A9" w:rsidRPr="0060128C">
        <w:rPr>
          <w:rFonts w:ascii="Times New Roman" w:hAnsi="Times New Roman"/>
          <w:sz w:val="26"/>
          <w:szCs w:val="26"/>
        </w:rPr>
        <w:t>распоряжением руководителя учреждения</w:t>
      </w:r>
      <w:r w:rsidR="001C03E5" w:rsidRPr="0060128C">
        <w:rPr>
          <w:rFonts w:ascii="Times New Roman" w:hAnsi="Times New Roman"/>
          <w:sz w:val="26"/>
          <w:szCs w:val="26"/>
        </w:rPr>
        <w:t xml:space="preserve">, </w:t>
      </w:r>
      <w:r w:rsidRPr="0060128C">
        <w:rPr>
          <w:rFonts w:ascii="Times New Roman" w:hAnsi="Times New Roman"/>
          <w:sz w:val="26"/>
          <w:szCs w:val="26"/>
        </w:rPr>
        <w:t>табель учета рабочего времени и график сменности работы.</w:t>
      </w:r>
    </w:p>
    <w:p w:rsidR="007B0EC9" w:rsidRPr="0060128C" w:rsidRDefault="007B0EC9" w:rsidP="007B0EC9">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 xml:space="preserve">Работникам, непосредственно участвующим в ликвидации чрезвычайных ситуаций из расчета 50 процентов оклада (должностного оклада), ставки заработной платы за каждый час работы в ночное время. </w:t>
      </w:r>
    </w:p>
    <w:p w:rsidR="007B0EC9" w:rsidRPr="0060128C" w:rsidRDefault="007B0EC9" w:rsidP="007B0EC9">
      <w:pPr>
        <w:widowControl w:val="0"/>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Расчет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w:t>
      </w:r>
      <w:r w:rsidR="003733C4" w:rsidRPr="0060128C">
        <w:rPr>
          <w:rFonts w:ascii="Times New Roman" w:hAnsi="Times New Roman"/>
          <w:sz w:val="26"/>
          <w:szCs w:val="26"/>
        </w:rPr>
        <w:t>4</w:t>
      </w:r>
      <w:r w:rsidRPr="0060128C">
        <w:rPr>
          <w:rFonts w:ascii="Times New Roman" w:hAnsi="Times New Roman"/>
          <w:sz w:val="26"/>
          <w:szCs w:val="26"/>
        </w:rPr>
        <w:t>.2. Размер доплаты за совмещение профессий или выполнение обязанностей временно отсутствующего работника и срок, на который устанавливается доплата, определяется по письменному соглашению сторон с учетом содержания и объема дополнительной работы.</w:t>
      </w:r>
    </w:p>
    <w:p w:rsidR="00006E1C" w:rsidRPr="0060128C" w:rsidRDefault="00006E1C" w:rsidP="00006E1C">
      <w:pPr>
        <w:spacing w:after="0" w:line="240" w:lineRule="auto"/>
        <w:ind w:firstLine="709"/>
        <w:jc w:val="both"/>
        <w:rPr>
          <w:rFonts w:ascii="Times New Roman" w:hAnsi="Times New Roman"/>
          <w:sz w:val="26"/>
          <w:szCs w:val="26"/>
        </w:rPr>
      </w:pPr>
      <w:r w:rsidRPr="0060128C">
        <w:rPr>
          <w:rFonts w:ascii="Times New Roman" w:hAnsi="Times New Roman"/>
          <w:sz w:val="26"/>
          <w:szCs w:val="26"/>
        </w:rPr>
        <w:t>Доплата за совмещение профессий (должностей) устанавливается работникам при совмещении им профессий (должностей). Размер доплаты до 50 процентов оклада (должностного оклада), ставки заработной 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006E1C" w:rsidRPr="0060128C" w:rsidRDefault="00006E1C" w:rsidP="00006E1C">
      <w:pPr>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Доплата за выполнение работ различной квалификации устанавливается работникам при выполнении работ различной квалификации. При выполнении работ различной квалификации труд работника оплачивается по работе более высокой квалификации за фактически отработанное время.</w:t>
      </w:r>
    </w:p>
    <w:p w:rsidR="00006E1C" w:rsidRPr="0060128C" w:rsidRDefault="00006E1C" w:rsidP="00006E1C">
      <w:pPr>
        <w:widowControl w:val="0"/>
        <w:autoSpaceDE w:val="0"/>
        <w:autoSpaceDN w:val="0"/>
        <w:adjustRightInd w:val="0"/>
        <w:spacing w:after="0" w:line="240" w:lineRule="auto"/>
        <w:ind w:firstLine="709"/>
        <w:jc w:val="both"/>
        <w:rPr>
          <w:rFonts w:ascii="Times New Roman" w:hAnsi="Times New Roman"/>
          <w:sz w:val="26"/>
          <w:szCs w:val="26"/>
        </w:rPr>
      </w:pPr>
      <w:r w:rsidRPr="0060128C">
        <w:rPr>
          <w:rFonts w:ascii="Times New Roman" w:hAnsi="Times New Roman"/>
          <w:sz w:val="26"/>
          <w:szCs w:val="26"/>
        </w:rPr>
        <w:t>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 Размер доплаты не может превышать 50 процентов оклада (должностного оклада), ставки заработной платы временно отсутствующего работника.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3.</w:t>
      </w:r>
      <w:r w:rsidR="003733C4" w:rsidRPr="0060128C">
        <w:rPr>
          <w:rFonts w:ascii="Times New Roman" w:hAnsi="Times New Roman"/>
          <w:sz w:val="26"/>
          <w:szCs w:val="26"/>
        </w:rPr>
        <w:t>4</w:t>
      </w:r>
      <w:r w:rsidRPr="0060128C">
        <w:rPr>
          <w:rFonts w:ascii="Times New Roman" w:hAnsi="Times New Roman"/>
          <w:sz w:val="26"/>
          <w:szCs w:val="26"/>
        </w:rPr>
        <w:t>.3. Размер компенсационной выплаты за сверхурочную работу составляет:</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xml:space="preserve">- за первые два часа сверхурочной работы - не </w:t>
      </w:r>
      <w:proofErr w:type="gramStart"/>
      <w:r w:rsidRPr="0060128C">
        <w:rPr>
          <w:rFonts w:ascii="Times New Roman" w:hAnsi="Times New Roman"/>
          <w:sz w:val="26"/>
          <w:szCs w:val="26"/>
        </w:rPr>
        <w:t>менее полуторного</w:t>
      </w:r>
      <w:proofErr w:type="gramEnd"/>
      <w:r w:rsidRPr="0060128C">
        <w:rPr>
          <w:rFonts w:ascii="Times New Roman" w:hAnsi="Times New Roman"/>
          <w:sz w:val="26"/>
          <w:szCs w:val="26"/>
        </w:rPr>
        <w:t xml:space="preserve"> размера дневной или часовой ставки (части оклада, ставки за день или час работы);</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 xml:space="preserve">- за последующие часы - не </w:t>
      </w:r>
      <w:proofErr w:type="gramStart"/>
      <w:r w:rsidRPr="0060128C">
        <w:rPr>
          <w:rFonts w:ascii="Times New Roman" w:hAnsi="Times New Roman"/>
          <w:sz w:val="26"/>
          <w:szCs w:val="26"/>
        </w:rPr>
        <w:t>менее двойного</w:t>
      </w:r>
      <w:proofErr w:type="gramEnd"/>
      <w:r w:rsidRPr="0060128C">
        <w:rPr>
          <w:rFonts w:ascii="Times New Roman" w:hAnsi="Times New Roman"/>
          <w:sz w:val="26"/>
          <w:szCs w:val="26"/>
        </w:rPr>
        <w:t xml:space="preserve"> размера дневной или часовой ставки (части оклада, ставки за день или час работы).</w:t>
      </w:r>
    </w:p>
    <w:p w:rsidR="00E03DB3" w:rsidRPr="0060128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7B0EC9" w:rsidRPr="0060128C" w:rsidRDefault="007B0EC9">
      <w:pPr>
        <w:widowControl w:val="0"/>
        <w:autoSpaceDE w:val="0"/>
        <w:autoSpaceDN w:val="0"/>
        <w:adjustRightInd w:val="0"/>
        <w:spacing w:after="0" w:line="240" w:lineRule="auto"/>
        <w:ind w:firstLine="540"/>
        <w:jc w:val="both"/>
        <w:rPr>
          <w:rFonts w:ascii="Times New Roman" w:hAnsi="Times New Roman"/>
          <w:sz w:val="26"/>
          <w:szCs w:val="26"/>
        </w:rPr>
      </w:pPr>
      <w:r w:rsidRPr="0060128C">
        <w:rPr>
          <w:rFonts w:ascii="Times New Roman" w:hAnsi="Times New Roman"/>
          <w:sz w:val="26"/>
          <w:szCs w:val="26"/>
        </w:rPr>
        <w:t>Водителям автомобилей, имеющим ненормированный рабочий день, устанавливается доплата в размере до 50 процентов оклада (должностного оклада), ставки заработной платы.</w:t>
      </w:r>
    </w:p>
    <w:p w:rsidR="007B0EC9" w:rsidRPr="0060128C" w:rsidRDefault="007B0EC9" w:rsidP="006F0975">
      <w:pPr>
        <w:spacing w:after="0" w:line="240" w:lineRule="auto"/>
        <w:ind w:firstLine="709"/>
        <w:jc w:val="both"/>
        <w:rPr>
          <w:rFonts w:ascii="Times New Roman" w:hAnsi="Times New Roman"/>
          <w:sz w:val="26"/>
          <w:szCs w:val="26"/>
        </w:rPr>
      </w:pPr>
      <w:r w:rsidRPr="0060128C">
        <w:rPr>
          <w:rFonts w:ascii="Times New Roman" w:hAnsi="Times New Roman"/>
          <w:sz w:val="26"/>
          <w:szCs w:val="26"/>
        </w:rPr>
        <w:lastRenderedPageBreak/>
        <w:t>Спасателям</w:t>
      </w:r>
      <w:r w:rsidR="0025363E" w:rsidRPr="0060128C">
        <w:rPr>
          <w:rFonts w:ascii="Times New Roman" w:hAnsi="Times New Roman"/>
          <w:sz w:val="26"/>
          <w:szCs w:val="26"/>
        </w:rPr>
        <w:t>,</w:t>
      </w:r>
      <w:r w:rsidRPr="0060128C">
        <w:rPr>
          <w:rFonts w:ascii="Times New Roman" w:hAnsi="Times New Roman"/>
          <w:sz w:val="26"/>
          <w:szCs w:val="26"/>
        </w:rPr>
        <w:t xml:space="preserve"> которые спускаются под воду для выполнения служебных обязанностей </w:t>
      </w:r>
      <w:r w:rsidR="006F0975" w:rsidRPr="0060128C">
        <w:rPr>
          <w:rFonts w:ascii="Times New Roman" w:hAnsi="Times New Roman"/>
          <w:bCs/>
          <w:sz w:val="26"/>
          <w:szCs w:val="26"/>
        </w:rPr>
        <w:t xml:space="preserve">в зависимости от глубины погружения </w:t>
      </w:r>
      <w:r w:rsidR="006F0975" w:rsidRPr="0060128C">
        <w:rPr>
          <w:rFonts w:ascii="Times New Roman" w:hAnsi="Times New Roman"/>
          <w:sz w:val="26"/>
          <w:szCs w:val="26"/>
        </w:rPr>
        <w:t xml:space="preserve">кроме их повышенного месячного оклада (должностного оклада), ставки заработной платы устанавливается почасовая оплата за час пребывания под водой в размере минимального оклада (должностного оклада), ставки заработной платы, установленного по </w:t>
      </w:r>
      <w:r w:rsidR="0060128C">
        <w:rPr>
          <w:rFonts w:ascii="Times New Roman" w:hAnsi="Times New Roman"/>
          <w:sz w:val="26"/>
          <w:szCs w:val="26"/>
        </w:rPr>
        <w:t>ПКГ</w:t>
      </w:r>
      <w:r w:rsidR="006F0975" w:rsidRPr="0060128C">
        <w:rPr>
          <w:rFonts w:ascii="Times New Roman" w:hAnsi="Times New Roman"/>
          <w:sz w:val="26"/>
          <w:szCs w:val="26"/>
        </w:rPr>
        <w:t xml:space="preserve"> первого уровня, основных должностей работников,</w:t>
      </w:r>
    </w:p>
    <w:p w:rsidR="00C05B2B" w:rsidRPr="00C05B2B" w:rsidRDefault="00C05B2B" w:rsidP="006F0975">
      <w:pPr>
        <w:spacing w:after="0" w:line="240" w:lineRule="auto"/>
        <w:ind w:firstLine="709"/>
        <w:jc w:val="both"/>
        <w:rPr>
          <w:rFonts w:ascii="Times New Roman" w:hAnsi="Times New Roman"/>
          <w:sz w:val="16"/>
          <w:szCs w:val="16"/>
        </w:rPr>
      </w:pPr>
    </w:p>
    <w:tbl>
      <w:tblPr>
        <w:tblW w:w="0" w:type="auto"/>
        <w:tblInd w:w="70" w:type="dxa"/>
        <w:tblLayout w:type="fixed"/>
        <w:tblCellMar>
          <w:left w:w="70" w:type="dxa"/>
          <w:right w:w="70" w:type="dxa"/>
        </w:tblCellMar>
        <w:tblLook w:val="0000"/>
      </w:tblPr>
      <w:tblGrid>
        <w:gridCol w:w="3780"/>
        <w:gridCol w:w="5859"/>
      </w:tblGrid>
      <w:tr w:rsidR="007B0EC9" w:rsidRPr="00EC2945" w:rsidTr="00566836">
        <w:trPr>
          <w:cantSplit/>
          <w:trHeight w:val="60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 xml:space="preserve">При глубине погружения   </w:t>
            </w:r>
            <w:r w:rsidRPr="00EC2945">
              <w:rPr>
                <w:rFonts w:ascii="Times New Roman" w:hAnsi="Times New Roman" w:cs="Times New Roman"/>
                <w:sz w:val="24"/>
                <w:szCs w:val="24"/>
              </w:rPr>
              <w:br/>
              <w:t>(в метрах)</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7B0EC9">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 xml:space="preserve">Размер оплаты за 1 час пребывания под водой в процентах от размера минимального оклада (должностного оклада), ставки заработной платы ПКГ </w:t>
            </w:r>
            <w:r w:rsidRPr="00EC2945">
              <w:rPr>
                <w:rFonts w:ascii="Times New Roman" w:hAnsi="Times New Roman" w:cs="Times New Roman"/>
                <w:sz w:val="24"/>
                <w:szCs w:val="24"/>
                <w:lang w:val="en-US"/>
              </w:rPr>
              <w:t>I</w:t>
            </w:r>
            <w:r w:rsidRPr="00EC2945">
              <w:rPr>
                <w:rFonts w:ascii="Times New Roman" w:hAnsi="Times New Roman" w:cs="Times New Roman"/>
                <w:sz w:val="24"/>
                <w:szCs w:val="24"/>
              </w:rPr>
              <w:t xml:space="preserve"> уровня, </w:t>
            </w:r>
            <w:r w:rsidRPr="00EC2945">
              <w:rPr>
                <w:rFonts w:ascii="Times New Roman" w:hAnsi="Times New Roman" w:cs="Times New Roman"/>
                <w:sz w:val="24"/>
                <w:szCs w:val="24"/>
                <w:lang w:val="en-US"/>
              </w:rPr>
              <w:t>I</w:t>
            </w:r>
            <w:r w:rsidRPr="00EC2945">
              <w:rPr>
                <w:rFonts w:ascii="Times New Roman" w:hAnsi="Times New Roman" w:cs="Times New Roman"/>
                <w:sz w:val="24"/>
                <w:szCs w:val="24"/>
              </w:rPr>
              <w:t xml:space="preserve"> квалификационного уровня</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До 6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10</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Свыше 6 до 12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15</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Свыше 12 до 20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17</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Свыше 20 до 30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20</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Свыше 30 до 40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24</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7D6F31">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 xml:space="preserve">Свыше 40 до 50 </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27</w:t>
            </w:r>
          </w:p>
        </w:tc>
      </w:tr>
      <w:tr w:rsidR="007B0EC9" w:rsidRPr="00EC2945" w:rsidTr="00566836">
        <w:trPr>
          <w:cantSplit/>
          <w:trHeight w:val="240"/>
        </w:trPr>
        <w:tc>
          <w:tcPr>
            <w:tcW w:w="3780"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rPr>
                <w:rFonts w:ascii="Times New Roman" w:hAnsi="Times New Roman" w:cs="Times New Roman"/>
                <w:sz w:val="24"/>
                <w:szCs w:val="24"/>
              </w:rPr>
            </w:pPr>
            <w:r w:rsidRPr="00EC2945">
              <w:rPr>
                <w:rFonts w:ascii="Times New Roman" w:hAnsi="Times New Roman" w:cs="Times New Roman"/>
                <w:sz w:val="24"/>
                <w:szCs w:val="24"/>
              </w:rPr>
              <w:t>Свыше 50 до 60 включительно</w:t>
            </w:r>
          </w:p>
        </w:tc>
        <w:tc>
          <w:tcPr>
            <w:tcW w:w="5859" w:type="dxa"/>
            <w:tcBorders>
              <w:top w:val="single" w:sz="6" w:space="0" w:color="auto"/>
              <w:left w:val="single" w:sz="6" w:space="0" w:color="auto"/>
              <w:bottom w:val="single" w:sz="6" w:space="0" w:color="auto"/>
              <w:right w:val="single" w:sz="6" w:space="0" w:color="auto"/>
            </w:tcBorders>
          </w:tcPr>
          <w:p w:rsidR="007B0EC9" w:rsidRPr="00EC2945" w:rsidRDefault="007B0EC9" w:rsidP="00566836">
            <w:pPr>
              <w:pStyle w:val="ConsPlusCell"/>
              <w:widowControl/>
              <w:jc w:val="center"/>
              <w:rPr>
                <w:rFonts w:ascii="Times New Roman" w:hAnsi="Times New Roman" w:cs="Times New Roman"/>
                <w:sz w:val="24"/>
                <w:szCs w:val="24"/>
              </w:rPr>
            </w:pPr>
            <w:r w:rsidRPr="00EC2945">
              <w:rPr>
                <w:rFonts w:ascii="Times New Roman" w:hAnsi="Times New Roman" w:cs="Times New Roman"/>
                <w:sz w:val="24"/>
                <w:szCs w:val="24"/>
              </w:rPr>
              <w:t>30</w:t>
            </w:r>
          </w:p>
        </w:tc>
      </w:tr>
    </w:tbl>
    <w:p w:rsidR="007B0EC9" w:rsidRPr="00EC2945" w:rsidRDefault="007B0EC9" w:rsidP="007B0EC9">
      <w:pPr>
        <w:autoSpaceDE w:val="0"/>
        <w:autoSpaceDN w:val="0"/>
        <w:adjustRightInd w:val="0"/>
        <w:spacing w:after="0" w:line="240" w:lineRule="auto"/>
        <w:ind w:firstLine="709"/>
        <w:jc w:val="both"/>
        <w:rPr>
          <w:rFonts w:ascii="Times New Roman" w:hAnsi="Times New Roman"/>
          <w:sz w:val="24"/>
          <w:szCs w:val="24"/>
        </w:rPr>
      </w:pP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За тренировочные и квалификационные спуски, в том числе в декомпрессионных камерах, почасовая оплата производится в половинном размере от установленного выше размера оплаты за 1 час пребывания под водой.</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Время пребывания под водой исчисляется с момента закрытия иллюминатора водолазного шлема (включения на дыхание в аппарат, начала повышения давления в камере) до момента открытия на поверхности иллюминатора (выключения дыхания из аппарата, снижения давления в камере до атмосферного давления).</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Время пребывания под водой при проведении водолазных спусков методом длительного пребывания исчисляется с момента закрытия внутренних люков водолазного колокола</w:t>
      </w:r>
      <w:r w:rsidR="00811B10" w:rsidRPr="00F12089">
        <w:rPr>
          <w:rFonts w:ascii="Times New Roman" w:hAnsi="Times New Roman"/>
          <w:sz w:val="26"/>
          <w:szCs w:val="26"/>
        </w:rPr>
        <w:t xml:space="preserve"> </w:t>
      </w:r>
      <w:r w:rsidRPr="00F12089">
        <w:rPr>
          <w:rFonts w:ascii="Times New Roman" w:hAnsi="Times New Roman"/>
          <w:sz w:val="26"/>
          <w:szCs w:val="26"/>
        </w:rPr>
        <w:t>или</w:t>
      </w:r>
      <w:r w:rsidR="00811B10" w:rsidRPr="00F12089">
        <w:rPr>
          <w:rFonts w:ascii="Times New Roman" w:hAnsi="Times New Roman"/>
          <w:sz w:val="26"/>
          <w:szCs w:val="26"/>
        </w:rPr>
        <w:t xml:space="preserve"> </w:t>
      </w:r>
      <w:r w:rsidRPr="00F12089">
        <w:rPr>
          <w:rFonts w:ascii="Times New Roman" w:hAnsi="Times New Roman"/>
          <w:sz w:val="26"/>
          <w:szCs w:val="26"/>
        </w:rPr>
        <w:t xml:space="preserve">водолазного подводного аппарата после перехода </w:t>
      </w:r>
      <w:proofErr w:type="gramStart"/>
      <w:r w:rsidRPr="00F12089">
        <w:rPr>
          <w:rFonts w:ascii="Times New Roman" w:hAnsi="Times New Roman"/>
          <w:sz w:val="26"/>
          <w:szCs w:val="26"/>
        </w:rPr>
        <w:t>в них водолазов из барокамеры перед началом погружения до момента открытия внутренней крышки люка аппарата для перехода</w:t>
      </w:r>
      <w:proofErr w:type="gramEnd"/>
      <w:r w:rsidRPr="00F12089">
        <w:rPr>
          <w:rFonts w:ascii="Times New Roman" w:hAnsi="Times New Roman"/>
          <w:sz w:val="26"/>
          <w:szCs w:val="26"/>
        </w:rPr>
        <w:t xml:space="preserve"> водолазов в барокамеру.</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наличии факторов, усложняющих водолазные работы, почасовая оплата за пребывание под водой увеличивается:</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скорости течения от 0,5 до 1,0 м/с – на 20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скорости течения от 1 м/с до 1,5 м/с – на 40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волнении воды от 2 до 3 баллов – на 40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температуре воды ниже 4</w:t>
      </w:r>
      <w:proofErr w:type="gramStart"/>
      <w:r w:rsidRPr="00F12089">
        <w:rPr>
          <w:rFonts w:ascii="Times New Roman" w:hAnsi="Times New Roman"/>
          <w:sz w:val="26"/>
          <w:szCs w:val="26"/>
        </w:rPr>
        <w:t>° С</w:t>
      </w:r>
      <w:proofErr w:type="gramEnd"/>
      <w:r w:rsidRPr="00F12089">
        <w:rPr>
          <w:rFonts w:ascii="Times New Roman" w:hAnsi="Times New Roman"/>
          <w:sz w:val="26"/>
          <w:szCs w:val="26"/>
        </w:rPr>
        <w:t xml:space="preserve"> (при отсутствии обогревающих костюмов) и выше 37° С – на 25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работе подо льдом – на 15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работе с беседки – на 15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при работе на </w:t>
      </w:r>
      <w:proofErr w:type="gramStart"/>
      <w:r w:rsidRPr="00F12089">
        <w:rPr>
          <w:rFonts w:ascii="Times New Roman" w:hAnsi="Times New Roman"/>
          <w:sz w:val="26"/>
          <w:szCs w:val="26"/>
        </w:rPr>
        <w:t>захламленном</w:t>
      </w:r>
      <w:proofErr w:type="gramEnd"/>
      <w:r w:rsidRPr="00F12089">
        <w:rPr>
          <w:rFonts w:ascii="Times New Roman" w:hAnsi="Times New Roman"/>
          <w:sz w:val="26"/>
          <w:szCs w:val="26"/>
        </w:rPr>
        <w:t xml:space="preserve"> и вязком грунте – на 15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при работе в стесненных условиях (в отсеках кораблей, колодцах, туннелях, цистернах, потернах, трубопроводах, внутри свайных оснований при расстоянии между сваями и трубами менее </w:t>
      </w:r>
      <w:smartTag w:uri="urn:schemas-microsoft-com:office:smarttags" w:element="metricconverter">
        <w:smartTagPr>
          <w:attr w:name="ProductID" w:val="1,5 м"/>
        </w:smartTagPr>
        <w:r w:rsidRPr="00F12089">
          <w:rPr>
            <w:rFonts w:ascii="Times New Roman" w:hAnsi="Times New Roman"/>
            <w:sz w:val="26"/>
            <w:szCs w:val="26"/>
          </w:rPr>
          <w:t>1,5 м</w:t>
        </w:r>
      </w:smartTag>
      <w:r w:rsidRPr="00F12089">
        <w:rPr>
          <w:rFonts w:ascii="Times New Roman" w:hAnsi="Times New Roman"/>
          <w:sz w:val="26"/>
          <w:szCs w:val="26"/>
        </w:rPr>
        <w:t>) – на 30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при видимости менее </w:t>
      </w:r>
      <w:smartTag w:uri="urn:schemas-microsoft-com:office:smarttags" w:element="metricconverter">
        <w:smartTagPr>
          <w:attr w:name="ProductID" w:val="1 м"/>
        </w:smartTagPr>
        <w:r w:rsidRPr="00F12089">
          <w:rPr>
            <w:rFonts w:ascii="Times New Roman" w:hAnsi="Times New Roman"/>
            <w:sz w:val="26"/>
            <w:szCs w:val="26"/>
          </w:rPr>
          <w:t>1 м</w:t>
        </w:r>
      </w:smartTag>
      <w:r w:rsidRPr="00F12089">
        <w:rPr>
          <w:rFonts w:ascii="Times New Roman" w:hAnsi="Times New Roman"/>
          <w:sz w:val="26"/>
          <w:szCs w:val="26"/>
        </w:rPr>
        <w:t xml:space="preserve"> – на 20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отсутствии видимости – на 30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загрязнении воды вредными и токсичными примесями – на 25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выгрузке боеприпасов, поиске и подъеме ракет, бомб, мин, торпед и других взрывоопасных предметов – на 40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lastRenderedPageBreak/>
        <w:t xml:space="preserve">при взрывных работах и работах </w:t>
      </w:r>
      <w:proofErr w:type="gramStart"/>
      <w:r w:rsidRPr="00F12089">
        <w:rPr>
          <w:rFonts w:ascii="Times New Roman" w:hAnsi="Times New Roman"/>
          <w:sz w:val="26"/>
          <w:szCs w:val="26"/>
        </w:rPr>
        <w:t>со</w:t>
      </w:r>
      <w:proofErr w:type="gramEnd"/>
      <w:r w:rsidRPr="00F12089">
        <w:rPr>
          <w:rFonts w:ascii="Times New Roman" w:hAnsi="Times New Roman"/>
          <w:sz w:val="26"/>
          <w:szCs w:val="26"/>
        </w:rPr>
        <w:t xml:space="preserve"> взрывоопасными веществами – на 35 процентов;</w:t>
      </w:r>
    </w:p>
    <w:p w:rsidR="007B0EC9" w:rsidRPr="00F12089" w:rsidRDefault="007B0EC9" w:rsidP="007B0EC9">
      <w:pPr>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сварке и резке металла под водой – на 35 процентов.</w:t>
      </w:r>
    </w:p>
    <w:p w:rsidR="007B0EC9" w:rsidRPr="00F12089" w:rsidRDefault="007B0EC9" w:rsidP="007B0EC9">
      <w:pPr>
        <w:widowControl w:val="0"/>
        <w:autoSpaceDE w:val="0"/>
        <w:autoSpaceDN w:val="0"/>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При наличии нескольких факторов, усложняющих водолазные работы, проценты увеличения почасовой оплаты суммируются, при этом размер увеличения не должен превышать 100 процентов почасовой оплаты.</w:t>
      </w:r>
    </w:p>
    <w:p w:rsidR="00E03DB3" w:rsidRPr="00F12089"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2089">
        <w:rPr>
          <w:rFonts w:ascii="Times New Roman" w:hAnsi="Times New Roman"/>
          <w:sz w:val="26"/>
          <w:szCs w:val="26"/>
        </w:rPr>
        <w:t>3.</w:t>
      </w:r>
      <w:r w:rsidR="003733C4" w:rsidRPr="00F12089">
        <w:rPr>
          <w:rFonts w:ascii="Times New Roman" w:hAnsi="Times New Roman"/>
          <w:sz w:val="26"/>
          <w:szCs w:val="26"/>
        </w:rPr>
        <w:t>5</w:t>
      </w:r>
      <w:r w:rsidRPr="00F12089">
        <w:rPr>
          <w:rFonts w:ascii="Times New Roman" w:hAnsi="Times New Roman"/>
          <w:sz w:val="26"/>
          <w:szCs w:val="26"/>
        </w:rPr>
        <w:t xml:space="preserve">. Оплата труда в выходные и нерабочие праздничные дни производится на основании </w:t>
      </w:r>
      <w:hyperlink r:id="rId10" w:history="1">
        <w:r w:rsidRPr="00F12089">
          <w:rPr>
            <w:rFonts w:ascii="Times New Roman" w:hAnsi="Times New Roman"/>
            <w:sz w:val="26"/>
            <w:szCs w:val="26"/>
          </w:rPr>
          <w:t>статьи 153</w:t>
        </w:r>
      </w:hyperlink>
      <w:r w:rsidRPr="00F12089">
        <w:rPr>
          <w:rFonts w:ascii="Times New Roman" w:hAnsi="Times New Roman"/>
          <w:sz w:val="26"/>
          <w:szCs w:val="26"/>
        </w:rPr>
        <w:t xml:space="preserve"> Трудового кодекса Российской Федерации.</w:t>
      </w:r>
    </w:p>
    <w:p w:rsidR="00E03DB3" w:rsidRPr="00F12089"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2089">
        <w:rPr>
          <w:rFonts w:ascii="Times New Roman" w:hAnsi="Times New Roman"/>
          <w:sz w:val="26"/>
          <w:szCs w:val="26"/>
        </w:rPr>
        <w:t>Размер компенсационной выплаты за работу в выходные и нерабочие праздничные дни составляет:</w:t>
      </w:r>
    </w:p>
    <w:p w:rsidR="00E03DB3" w:rsidRPr="00F12089"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2089">
        <w:rPr>
          <w:rFonts w:ascii="Times New Roman" w:hAnsi="Times New Roman"/>
          <w:sz w:val="26"/>
          <w:szCs w:val="26"/>
        </w:rPr>
        <w:t xml:space="preserve">- в размере не </w:t>
      </w:r>
      <w:proofErr w:type="gramStart"/>
      <w:r w:rsidRPr="00F12089">
        <w:rPr>
          <w:rFonts w:ascii="Times New Roman" w:hAnsi="Times New Roman"/>
          <w:sz w:val="26"/>
          <w:szCs w:val="26"/>
        </w:rPr>
        <w:t>менее одинарной</w:t>
      </w:r>
      <w:proofErr w:type="gramEnd"/>
      <w:r w:rsidRPr="00F12089">
        <w:rPr>
          <w:rFonts w:ascii="Times New Roman" w:hAnsi="Times New Roman"/>
          <w:sz w:val="26"/>
          <w:szCs w:val="26"/>
        </w:rPr>
        <w:t xml:space="preserve"> дневной или часовой ставки (части оклада, ставки за день или час работы) сверх оклада, ставки, если работа в выходной или нерабочий праздничный день производилась в пределах месячной нормы рабочего времени;</w:t>
      </w:r>
    </w:p>
    <w:p w:rsidR="00E03DB3" w:rsidRPr="00F12089"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2089">
        <w:rPr>
          <w:rFonts w:ascii="Times New Roman" w:hAnsi="Times New Roman"/>
          <w:sz w:val="26"/>
          <w:szCs w:val="26"/>
        </w:rPr>
        <w:t xml:space="preserve">- в размере не </w:t>
      </w:r>
      <w:proofErr w:type="gramStart"/>
      <w:r w:rsidRPr="00F12089">
        <w:rPr>
          <w:rFonts w:ascii="Times New Roman" w:hAnsi="Times New Roman"/>
          <w:sz w:val="26"/>
          <w:szCs w:val="26"/>
        </w:rPr>
        <w:t>менее двойной</w:t>
      </w:r>
      <w:proofErr w:type="gramEnd"/>
      <w:r w:rsidRPr="00F12089">
        <w:rPr>
          <w:rFonts w:ascii="Times New Roman" w:hAnsi="Times New Roman"/>
          <w:sz w:val="26"/>
          <w:szCs w:val="26"/>
        </w:rPr>
        <w:t xml:space="preserve"> дневной или часовой ставки (части оклада, ставки за день или час работы) сверх оклада, ставки, если работа производилась сверх месячной нормы рабочего времени.</w:t>
      </w:r>
    </w:p>
    <w:p w:rsidR="00E03DB3" w:rsidRPr="00F12089"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2089">
        <w:rPr>
          <w:rFonts w:ascii="Times New Roman" w:hAnsi="Times New Roman"/>
          <w:sz w:val="26"/>
          <w:szCs w:val="26"/>
        </w:rPr>
        <w:t xml:space="preserve">Основанием для оплаты труда в выходные и нерабочие праздничные дни является </w:t>
      </w:r>
      <w:r w:rsidR="00852ABC" w:rsidRPr="00F12089">
        <w:rPr>
          <w:rFonts w:ascii="Times New Roman" w:hAnsi="Times New Roman"/>
          <w:sz w:val="26"/>
          <w:szCs w:val="26"/>
        </w:rPr>
        <w:t>распоряжение руководителя</w:t>
      </w:r>
      <w:r w:rsidRPr="00F12089">
        <w:rPr>
          <w:rFonts w:ascii="Times New Roman" w:hAnsi="Times New Roman"/>
          <w:sz w:val="26"/>
          <w:szCs w:val="26"/>
        </w:rPr>
        <w:t xml:space="preserve"> учреждения, табель учета рабочего времени и график сменности работы.</w:t>
      </w:r>
    </w:p>
    <w:p w:rsidR="007D6F31" w:rsidRPr="00F12089" w:rsidRDefault="007D6F31" w:rsidP="007D6F31">
      <w:pPr>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3.6. Водителям автомобилей ежемесячно выплачивается доплата за классность в следующих размерах: </w:t>
      </w:r>
    </w:p>
    <w:p w:rsidR="00427928" w:rsidRPr="00F12089" w:rsidRDefault="007D6F31" w:rsidP="00427928">
      <w:pPr>
        <w:autoSpaceDE w:val="0"/>
        <w:autoSpaceDN w:val="0"/>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 водителям  первого  класса – 25% </w:t>
      </w:r>
      <w:r w:rsidR="00427928" w:rsidRPr="00F12089">
        <w:rPr>
          <w:rFonts w:ascii="Times New Roman" w:hAnsi="Times New Roman"/>
          <w:sz w:val="26"/>
          <w:szCs w:val="26"/>
        </w:rPr>
        <w:t xml:space="preserve">оклада </w:t>
      </w:r>
      <w:r w:rsidR="00427928" w:rsidRPr="00F12089">
        <w:rPr>
          <w:rFonts w:ascii="Times New Roman" w:hAnsi="Times New Roman"/>
          <w:color w:val="000000"/>
          <w:sz w:val="26"/>
          <w:szCs w:val="26"/>
        </w:rPr>
        <w:t xml:space="preserve">(должностного оклада) </w:t>
      </w:r>
      <w:r w:rsidR="00427928" w:rsidRPr="00F12089">
        <w:rPr>
          <w:rFonts w:ascii="Times New Roman" w:hAnsi="Times New Roman"/>
          <w:sz w:val="26"/>
          <w:szCs w:val="26"/>
        </w:rPr>
        <w:t>ставки заработной платы;</w:t>
      </w:r>
    </w:p>
    <w:p w:rsidR="00427928" w:rsidRPr="00F12089" w:rsidRDefault="007D6F31" w:rsidP="00427928">
      <w:pPr>
        <w:autoSpaceDE w:val="0"/>
        <w:autoSpaceDN w:val="0"/>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 водителям второго  класса – 10% </w:t>
      </w:r>
      <w:r w:rsidR="00427928" w:rsidRPr="00F12089">
        <w:rPr>
          <w:rFonts w:ascii="Times New Roman" w:hAnsi="Times New Roman"/>
          <w:sz w:val="26"/>
          <w:szCs w:val="26"/>
        </w:rPr>
        <w:t xml:space="preserve">оклада </w:t>
      </w:r>
      <w:r w:rsidR="00427928" w:rsidRPr="00F12089">
        <w:rPr>
          <w:rFonts w:ascii="Times New Roman" w:hAnsi="Times New Roman"/>
          <w:color w:val="000000"/>
          <w:sz w:val="26"/>
          <w:szCs w:val="26"/>
        </w:rPr>
        <w:t xml:space="preserve">(должностного оклада) </w:t>
      </w:r>
      <w:r w:rsidR="00427928" w:rsidRPr="00F12089">
        <w:rPr>
          <w:rFonts w:ascii="Times New Roman" w:hAnsi="Times New Roman"/>
          <w:sz w:val="26"/>
          <w:szCs w:val="26"/>
        </w:rPr>
        <w:t>ставки заработной платы.</w:t>
      </w:r>
    </w:p>
    <w:p w:rsidR="007D6F31" w:rsidRPr="00F12089" w:rsidRDefault="007D6F31" w:rsidP="00427928">
      <w:pPr>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Если водитель автомобиля второго и первого класса не выполняет требования, предусмотренные соответствующей квалификационной характеристикой, а также систематически нарушает правила дорожного движения, а также в случае лишения права на управление автомобилем  сроком менее года, </w:t>
      </w:r>
      <w:r w:rsidR="00F12089" w:rsidRPr="00F12089">
        <w:rPr>
          <w:rFonts w:ascii="Times New Roman" w:hAnsi="Times New Roman"/>
          <w:sz w:val="26"/>
          <w:szCs w:val="26"/>
        </w:rPr>
        <w:t xml:space="preserve">руководитель учреждения </w:t>
      </w:r>
      <w:r w:rsidRPr="00F12089">
        <w:rPr>
          <w:rFonts w:ascii="Times New Roman" w:hAnsi="Times New Roman"/>
          <w:sz w:val="26"/>
          <w:szCs w:val="26"/>
        </w:rPr>
        <w:t>по представлению квалификационной комиссии, с учетом мнения представительного органа работников, может понизить ему класс квалификации.</w:t>
      </w:r>
    </w:p>
    <w:p w:rsidR="007D6F31" w:rsidRPr="00F12089" w:rsidRDefault="007D6F31" w:rsidP="007D6F31">
      <w:pPr>
        <w:spacing w:after="0" w:line="240" w:lineRule="auto"/>
        <w:jc w:val="both"/>
        <w:rPr>
          <w:rFonts w:ascii="Times New Roman" w:hAnsi="Times New Roman"/>
          <w:sz w:val="26"/>
          <w:szCs w:val="26"/>
        </w:rPr>
      </w:pPr>
      <w:r w:rsidRPr="00F12089">
        <w:rPr>
          <w:rFonts w:ascii="Times New Roman" w:hAnsi="Times New Roman"/>
          <w:sz w:val="26"/>
          <w:szCs w:val="26"/>
        </w:rPr>
        <w:tab/>
        <w:t xml:space="preserve">Понижение класса квалификации объявляется </w:t>
      </w:r>
      <w:r w:rsidR="00C05B2B" w:rsidRPr="00F12089">
        <w:rPr>
          <w:rFonts w:ascii="Times New Roman" w:hAnsi="Times New Roman"/>
          <w:sz w:val="26"/>
          <w:szCs w:val="26"/>
        </w:rPr>
        <w:t>приказом</w:t>
      </w:r>
      <w:r w:rsidR="00427928" w:rsidRPr="00F12089">
        <w:rPr>
          <w:rFonts w:ascii="Times New Roman" w:hAnsi="Times New Roman"/>
          <w:sz w:val="26"/>
          <w:szCs w:val="26"/>
        </w:rPr>
        <w:t xml:space="preserve"> руководителя</w:t>
      </w:r>
      <w:r w:rsidRPr="00F12089">
        <w:rPr>
          <w:rFonts w:ascii="Times New Roman" w:hAnsi="Times New Roman"/>
          <w:sz w:val="26"/>
          <w:szCs w:val="26"/>
        </w:rPr>
        <w:t xml:space="preserve"> </w:t>
      </w:r>
      <w:r w:rsidR="00427928" w:rsidRPr="00F12089">
        <w:rPr>
          <w:rFonts w:ascii="Times New Roman" w:hAnsi="Times New Roman"/>
          <w:sz w:val="26"/>
          <w:szCs w:val="26"/>
        </w:rPr>
        <w:t>у</w:t>
      </w:r>
      <w:r w:rsidRPr="00F12089">
        <w:rPr>
          <w:rFonts w:ascii="Times New Roman" w:hAnsi="Times New Roman"/>
          <w:sz w:val="26"/>
          <w:szCs w:val="26"/>
        </w:rPr>
        <w:t>чреждения с занесением  в трудовую книжку.</w:t>
      </w:r>
    </w:p>
    <w:p w:rsidR="007D6F31" w:rsidRPr="00F12089" w:rsidRDefault="007D6F31" w:rsidP="007D6F31">
      <w:pPr>
        <w:spacing w:after="0" w:line="240" w:lineRule="auto"/>
        <w:jc w:val="both"/>
        <w:rPr>
          <w:rFonts w:ascii="Times New Roman" w:hAnsi="Times New Roman"/>
          <w:sz w:val="26"/>
          <w:szCs w:val="26"/>
        </w:rPr>
      </w:pPr>
      <w:r w:rsidRPr="00F12089">
        <w:rPr>
          <w:rFonts w:ascii="Times New Roman" w:hAnsi="Times New Roman"/>
          <w:sz w:val="26"/>
          <w:szCs w:val="26"/>
        </w:rPr>
        <w:tab/>
        <w:t>Класс квалификации может быть присвоен на общих основаниях.</w:t>
      </w:r>
    </w:p>
    <w:p w:rsidR="005E4E60" w:rsidRPr="00F12089" w:rsidRDefault="007D6F31" w:rsidP="005E4E60">
      <w:pPr>
        <w:autoSpaceDE w:val="0"/>
        <w:autoSpaceDN w:val="0"/>
        <w:adjustRightInd w:val="0"/>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3.7. </w:t>
      </w:r>
      <w:proofErr w:type="gramStart"/>
      <w:r w:rsidR="005E4E60" w:rsidRPr="00F12089">
        <w:rPr>
          <w:rFonts w:ascii="Times New Roman" w:hAnsi="Times New Roman"/>
          <w:sz w:val="26"/>
          <w:szCs w:val="26"/>
        </w:rPr>
        <w:t xml:space="preserve">Работникам, выполняющим работу вахтовым методом, за каждый календарный день пребывания в местах выполнения работ в период вахты, а также за фактические дни нахождения в пути от места </w:t>
      </w:r>
      <w:r w:rsidR="00F86272" w:rsidRPr="00F12089">
        <w:rPr>
          <w:rFonts w:ascii="Times New Roman" w:hAnsi="Times New Roman"/>
          <w:sz w:val="26"/>
          <w:szCs w:val="26"/>
        </w:rPr>
        <w:t xml:space="preserve">нахождения </w:t>
      </w:r>
      <w:r w:rsidR="005E4E60" w:rsidRPr="00F12089">
        <w:rPr>
          <w:rFonts w:ascii="Times New Roman" w:hAnsi="Times New Roman"/>
          <w:sz w:val="26"/>
          <w:szCs w:val="26"/>
        </w:rPr>
        <w:t xml:space="preserve">работодателя </w:t>
      </w:r>
      <w:r w:rsidR="00F86272" w:rsidRPr="00F12089">
        <w:rPr>
          <w:rFonts w:ascii="Times New Roman" w:hAnsi="Times New Roman"/>
          <w:sz w:val="26"/>
          <w:szCs w:val="26"/>
        </w:rPr>
        <w:t xml:space="preserve">или от </w:t>
      </w:r>
      <w:r w:rsidR="005E4E60" w:rsidRPr="00F12089">
        <w:rPr>
          <w:rFonts w:ascii="Times New Roman" w:hAnsi="Times New Roman"/>
          <w:sz w:val="26"/>
          <w:szCs w:val="26"/>
        </w:rPr>
        <w:t>пункта сбора до места выполнения работы и обратно</w:t>
      </w:r>
      <w:r w:rsidR="00F86272" w:rsidRPr="00F12089">
        <w:rPr>
          <w:rFonts w:ascii="Times New Roman" w:hAnsi="Times New Roman"/>
          <w:sz w:val="26"/>
          <w:szCs w:val="26"/>
        </w:rPr>
        <w:t>, а также время отдыха, приходящееся на данный календарный отрезок времени</w:t>
      </w:r>
      <w:r w:rsidR="005E4E60" w:rsidRPr="00F12089">
        <w:rPr>
          <w:rFonts w:ascii="Times New Roman" w:hAnsi="Times New Roman"/>
          <w:sz w:val="26"/>
          <w:szCs w:val="26"/>
        </w:rPr>
        <w:t xml:space="preserve"> устанавливается надбавка за вахтовый метод работы в размере 15 % оклада </w:t>
      </w:r>
      <w:r w:rsidR="005E4E60" w:rsidRPr="00F12089">
        <w:rPr>
          <w:rFonts w:ascii="Times New Roman" w:hAnsi="Times New Roman"/>
          <w:color w:val="000000"/>
          <w:sz w:val="26"/>
          <w:szCs w:val="26"/>
        </w:rPr>
        <w:t>(должностного</w:t>
      </w:r>
      <w:proofErr w:type="gramEnd"/>
      <w:r w:rsidR="005E4E60" w:rsidRPr="00F12089">
        <w:rPr>
          <w:rFonts w:ascii="Times New Roman" w:hAnsi="Times New Roman"/>
          <w:color w:val="000000"/>
          <w:sz w:val="26"/>
          <w:szCs w:val="26"/>
        </w:rPr>
        <w:t xml:space="preserve"> оклада) </w:t>
      </w:r>
      <w:r w:rsidR="005E4E60" w:rsidRPr="00F12089">
        <w:rPr>
          <w:rFonts w:ascii="Times New Roman" w:hAnsi="Times New Roman"/>
          <w:sz w:val="26"/>
          <w:szCs w:val="26"/>
        </w:rPr>
        <w:t>ставки заработной платы.</w:t>
      </w:r>
    </w:p>
    <w:p w:rsidR="005E4E60" w:rsidRPr="00F12089" w:rsidRDefault="005E4E60" w:rsidP="005E4E60">
      <w:pPr>
        <w:spacing w:after="0" w:line="240" w:lineRule="auto"/>
        <w:ind w:firstLine="709"/>
        <w:jc w:val="both"/>
        <w:rPr>
          <w:rFonts w:ascii="Times New Roman" w:hAnsi="Times New Roman"/>
          <w:sz w:val="26"/>
          <w:szCs w:val="26"/>
        </w:rPr>
      </w:pPr>
      <w:r w:rsidRPr="00F12089">
        <w:rPr>
          <w:rFonts w:ascii="Times New Roman" w:hAnsi="Times New Roman"/>
          <w:sz w:val="26"/>
          <w:szCs w:val="26"/>
        </w:rPr>
        <w:t xml:space="preserve">Основанием для установления и выплаты надбавки работникам, выполняющим работы вахтовым методом, является </w:t>
      </w:r>
      <w:r w:rsidR="00427928" w:rsidRPr="00F12089">
        <w:rPr>
          <w:rFonts w:ascii="Times New Roman" w:hAnsi="Times New Roman"/>
          <w:sz w:val="26"/>
          <w:szCs w:val="26"/>
        </w:rPr>
        <w:t>распоряжением руководителя</w:t>
      </w:r>
      <w:r w:rsidRPr="00F12089">
        <w:rPr>
          <w:rFonts w:ascii="Times New Roman" w:hAnsi="Times New Roman"/>
          <w:sz w:val="26"/>
          <w:szCs w:val="26"/>
        </w:rPr>
        <w:t xml:space="preserve"> учреждения.</w:t>
      </w:r>
    </w:p>
    <w:p w:rsidR="00427928" w:rsidRPr="00F12089" w:rsidRDefault="00427928" w:rsidP="00427928">
      <w:pPr>
        <w:tabs>
          <w:tab w:val="left" w:pos="540"/>
          <w:tab w:val="left" w:pos="720"/>
        </w:tabs>
        <w:spacing w:after="0" w:line="240" w:lineRule="auto"/>
        <w:ind w:firstLine="709"/>
        <w:jc w:val="both"/>
        <w:rPr>
          <w:rFonts w:ascii="Times New Roman" w:hAnsi="Times New Roman"/>
          <w:sz w:val="26"/>
          <w:szCs w:val="26"/>
        </w:rPr>
      </w:pPr>
      <w:r w:rsidRPr="00F12089">
        <w:rPr>
          <w:rFonts w:ascii="Times New Roman" w:hAnsi="Times New Roman"/>
          <w:sz w:val="26"/>
          <w:szCs w:val="26"/>
        </w:rPr>
        <w:t>3.8. Работникам учреждений, допущенным в установленном законодательством Российской Федерации порядке к работе с документами, составляющими государственную тайну, устанавливается надбавка к окладу (должностному окладу), ставки заработной платы в размере:</w:t>
      </w:r>
    </w:p>
    <w:p w:rsidR="00427928" w:rsidRPr="00F12089" w:rsidRDefault="00427928" w:rsidP="00427928">
      <w:pPr>
        <w:spacing w:after="0" w:line="240" w:lineRule="auto"/>
        <w:ind w:firstLine="709"/>
        <w:jc w:val="both"/>
        <w:rPr>
          <w:rFonts w:ascii="Times New Roman" w:hAnsi="Times New Roman"/>
          <w:sz w:val="26"/>
          <w:szCs w:val="26"/>
        </w:rPr>
      </w:pPr>
      <w:r w:rsidRPr="00F12089">
        <w:rPr>
          <w:rFonts w:ascii="Times New Roman" w:hAnsi="Times New Roman"/>
          <w:sz w:val="26"/>
          <w:szCs w:val="26"/>
        </w:rPr>
        <w:lastRenderedPageBreak/>
        <w:t>за работу со сведениями, имеющими степень секретности «Особой важности» – 50 процентов оклада (должностного оклада), ставк</w:t>
      </w:r>
      <w:r w:rsidR="00236B7A" w:rsidRPr="00F12089">
        <w:rPr>
          <w:rFonts w:ascii="Times New Roman" w:hAnsi="Times New Roman"/>
          <w:sz w:val="26"/>
          <w:szCs w:val="26"/>
        </w:rPr>
        <w:t>е</w:t>
      </w:r>
      <w:r w:rsidRPr="00F12089">
        <w:rPr>
          <w:rFonts w:ascii="Times New Roman" w:hAnsi="Times New Roman"/>
          <w:sz w:val="26"/>
          <w:szCs w:val="26"/>
        </w:rPr>
        <w:t xml:space="preserve"> заработной платы;</w:t>
      </w:r>
    </w:p>
    <w:p w:rsidR="00427928" w:rsidRPr="00F12089" w:rsidRDefault="00427928" w:rsidP="00427928">
      <w:pPr>
        <w:spacing w:after="0" w:line="240" w:lineRule="auto"/>
        <w:ind w:firstLine="709"/>
        <w:jc w:val="both"/>
        <w:rPr>
          <w:rFonts w:ascii="Times New Roman" w:hAnsi="Times New Roman"/>
          <w:sz w:val="26"/>
          <w:szCs w:val="26"/>
        </w:rPr>
      </w:pPr>
      <w:r w:rsidRPr="00F12089">
        <w:rPr>
          <w:rFonts w:ascii="Times New Roman" w:hAnsi="Times New Roman"/>
          <w:sz w:val="26"/>
          <w:szCs w:val="26"/>
        </w:rPr>
        <w:t>за работу со сведениями, имеющими степень секретности «Совершенно секретно» – 30 процентов оклада (должностного оклада), ставки заработной платы;</w:t>
      </w:r>
    </w:p>
    <w:p w:rsidR="00427928" w:rsidRPr="00F12089" w:rsidRDefault="00427928" w:rsidP="00427928">
      <w:pPr>
        <w:spacing w:after="0" w:line="240" w:lineRule="auto"/>
        <w:ind w:firstLine="709"/>
        <w:jc w:val="both"/>
        <w:rPr>
          <w:rFonts w:ascii="Times New Roman" w:hAnsi="Times New Roman"/>
          <w:sz w:val="26"/>
          <w:szCs w:val="26"/>
        </w:rPr>
      </w:pPr>
      <w:r w:rsidRPr="00F12089">
        <w:rPr>
          <w:rFonts w:ascii="Times New Roman" w:hAnsi="Times New Roman"/>
          <w:sz w:val="26"/>
          <w:szCs w:val="26"/>
        </w:rPr>
        <w:t>за работу со сведениями, имеющими степень секретности «Секретно» – 10 процентов оклада (должностного оклада), ставки заработной платы.</w:t>
      </w:r>
    </w:p>
    <w:p w:rsidR="00427928" w:rsidRPr="00F12089" w:rsidRDefault="00427928" w:rsidP="00427928">
      <w:pPr>
        <w:pStyle w:val="ConsPlusNormal"/>
        <w:ind w:firstLine="709"/>
        <w:jc w:val="both"/>
        <w:rPr>
          <w:rFonts w:ascii="Times New Roman" w:hAnsi="Times New Roman" w:cs="Times New Roman"/>
          <w:sz w:val="26"/>
          <w:szCs w:val="26"/>
        </w:rPr>
      </w:pPr>
      <w:r w:rsidRPr="00F12089">
        <w:rPr>
          <w:rFonts w:ascii="Times New Roman" w:hAnsi="Times New Roman" w:cs="Times New Roman"/>
          <w:sz w:val="26"/>
          <w:szCs w:val="26"/>
        </w:rPr>
        <w:t>3.</w:t>
      </w:r>
      <w:r w:rsidR="00DC6CC5" w:rsidRPr="00F12089">
        <w:rPr>
          <w:rFonts w:ascii="Times New Roman" w:hAnsi="Times New Roman" w:cs="Times New Roman"/>
          <w:sz w:val="26"/>
          <w:szCs w:val="26"/>
        </w:rPr>
        <w:t>9</w:t>
      </w:r>
      <w:r w:rsidRPr="00F12089">
        <w:rPr>
          <w:rFonts w:ascii="Times New Roman" w:hAnsi="Times New Roman" w:cs="Times New Roman"/>
          <w:sz w:val="26"/>
          <w:szCs w:val="26"/>
        </w:rPr>
        <w:t xml:space="preserve">. Работникам учреждений за стаж работы в структурном подразделении по защите государственной тайны устанавливается процентная надбавка до </w:t>
      </w:r>
      <w:r w:rsidR="00BD43DB" w:rsidRPr="00F12089">
        <w:rPr>
          <w:rFonts w:ascii="Times New Roman" w:hAnsi="Times New Roman" w:cs="Times New Roman"/>
          <w:sz w:val="26"/>
          <w:szCs w:val="26"/>
        </w:rPr>
        <w:t>20</w:t>
      </w:r>
      <w:r w:rsidRPr="00F12089">
        <w:rPr>
          <w:rFonts w:ascii="Times New Roman" w:hAnsi="Times New Roman" w:cs="Times New Roman"/>
          <w:sz w:val="26"/>
          <w:szCs w:val="26"/>
        </w:rPr>
        <w:t xml:space="preserve"> процентов к окладу (должностному окладу), ставке заработной платы в размере:</w:t>
      </w:r>
    </w:p>
    <w:p w:rsidR="00427928" w:rsidRPr="00F12089" w:rsidRDefault="00427928" w:rsidP="00427928">
      <w:pPr>
        <w:pStyle w:val="ConsPlusNormal"/>
        <w:ind w:firstLine="709"/>
        <w:jc w:val="both"/>
        <w:rPr>
          <w:rFonts w:ascii="Times New Roman" w:hAnsi="Times New Roman" w:cs="Times New Roman"/>
          <w:sz w:val="26"/>
          <w:szCs w:val="26"/>
        </w:rPr>
      </w:pPr>
      <w:r w:rsidRPr="00F12089">
        <w:rPr>
          <w:rFonts w:ascii="Times New Roman" w:hAnsi="Times New Roman" w:cs="Times New Roman"/>
          <w:sz w:val="26"/>
          <w:szCs w:val="26"/>
        </w:rPr>
        <w:t>за стаж работы от 1 года до 5 лет – на 10 процентов;</w:t>
      </w:r>
    </w:p>
    <w:p w:rsidR="00427928" w:rsidRPr="00F12089" w:rsidRDefault="00427928" w:rsidP="00427928">
      <w:pPr>
        <w:pStyle w:val="ConsPlusNormal"/>
        <w:ind w:firstLine="709"/>
        <w:jc w:val="both"/>
        <w:rPr>
          <w:rFonts w:ascii="Times New Roman" w:hAnsi="Times New Roman" w:cs="Times New Roman"/>
          <w:sz w:val="26"/>
          <w:szCs w:val="26"/>
        </w:rPr>
      </w:pPr>
      <w:r w:rsidRPr="00F12089">
        <w:rPr>
          <w:rFonts w:ascii="Times New Roman" w:hAnsi="Times New Roman" w:cs="Times New Roman"/>
          <w:sz w:val="26"/>
          <w:szCs w:val="26"/>
        </w:rPr>
        <w:t>за стаж работы от 5 до 10 лет – на 15 процентов;</w:t>
      </w:r>
    </w:p>
    <w:p w:rsidR="00427928" w:rsidRPr="00F12089" w:rsidRDefault="00427928" w:rsidP="00427928">
      <w:pPr>
        <w:pStyle w:val="ConsPlusNormal"/>
        <w:ind w:firstLine="709"/>
        <w:jc w:val="both"/>
        <w:rPr>
          <w:rFonts w:ascii="Times New Roman" w:hAnsi="Times New Roman" w:cs="Times New Roman"/>
          <w:sz w:val="26"/>
          <w:szCs w:val="26"/>
        </w:rPr>
      </w:pPr>
      <w:r w:rsidRPr="00F12089">
        <w:rPr>
          <w:rFonts w:ascii="Times New Roman" w:hAnsi="Times New Roman" w:cs="Times New Roman"/>
          <w:sz w:val="26"/>
          <w:szCs w:val="26"/>
        </w:rPr>
        <w:t>за стаж работы свыше 10 лет – на 20 процентов.</w:t>
      </w:r>
    </w:p>
    <w:p w:rsidR="00E60DFE" w:rsidRPr="00F12089" w:rsidRDefault="00E60DFE" w:rsidP="00E60DFE">
      <w:pPr>
        <w:spacing w:after="0" w:line="240" w:lineRule="auto"/>
        <w:ind w:firstLine="709"/>
        <w:rPr>
          <w:rFonts w:ascii="Times New Roman" w:hAnsi="Times New Roman"/>
          <w:sz w:val="26"/>
          <w:szCs w:val="26"/>
        </w:rPr>
      </w:pPr>
      <w:r w:rsidRPr="00F12089">
        <w:rPr>
          <w:rFonts w:ascii="Times New Roman" w:hAnsi="Times New Roman"/>
          <w:sz w:val="26"/>
          <w:szCs w:val="26"/>
        </w:rPr>
        <w:t>3.1</w:t>
      </w:r>
      <w:r w:rsidR="00F1184C">
        <w:rPr>
          <w:rFonts w:ascii="Times New Roman" w:hAnsi="Times New Roman"/>
          <w:sz w:val="26"/>
          <w:szCs w:val="26"/>
        </w:rPr>
        <w:t>0</w:t>
      </w:r>
      <w:r w:rsidRPr="00F12089">
        <w:rPr>
          <w:rFonts w:ascii="Times New Roman" w:hAnsi="Times New Roman"/>
          <w:sz w:val="26"/>
          <w:szCs w:val="26"/>
        </w:rPr>
        <w:t>. Надбавк</w:t>
      </w:r>
      <w:r w:rsidR="00F1184C">
        <w:rPr>
          <w:rFonts w:ascii="Times New Roman" w:hAnsi="Times New Roman"/>
          <w:sz w:val="26"/>
          <w:szCs w:val="26"/>
        </w:rPr>
        <w:t>а</w:t>
      </w:r>
      <w:r w:rsidRPr="00F12089">
        <w:rPr>
          <w:rFonts w:ascii="Times New Roman" w:hAnsi="Times New Roman"/>
          <w:sz w:val="26"/>
          <w:szCs w:val="26"/>
        </w:rPr>
        <w:t xml:space="preserve"> </w:t>
      </w:r>
      <w:r w:rsidR="00236B7A" w:rsidRPr="00F12089">
        <w:rPr>
          <w:rFonts w:ascii="Times New Roman" w:hAnsi="Times New Roman"/>
          <w:sz w:val="26"/>
          <w:szCs w:val="26"/>
        </w:rPr>
        <w:t xml:space="preserve">за стаж шифровальной работы </w:t>
      </w:r>
      <w:r w:rsidR="00726712" w:rsidRPr="00F12089">
        <w:rPr>
          <w:rFonts w:ascii="Times New Roman" w:hAnsi="Times New Roman"/>
          <w:sz w:val="26"/>
          <w:szCs w:val="26"/>
        </w:rPr>
        <w:t>устанавливается</w:t>
      </w:r>
      <w:r w:rsidRPr="00F12089">
        <w:rPr>
          <w:rFonts w:ascii="Times New Roman" w:hAnsi="Times New Roman"/>
          <w:sz w:val="26"/>
          <w:szCs w:val="26"/>
        </w:rPr>
        <w:t xml:space="preserve"> в следующих размерах:</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 при общем стаже шифровальной работы  до 3 лет: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в сетях шифровальной связи  1-го класса 15%;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в сетях шифровальной связи 2-го класса 5%;</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 при общем стаже шифровальной работы  от 3 до 6 лет: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в сетях шифровальной связи  1-го класса 20%;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в сетях шифровальной связи 2-го класса 10%;</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 при общем стаже шифровальной работы  от 6 лет и выше: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 xml:space="preserve">в сетях шифровальной связи  1-го класса 30%; </w:t>
      </w:r>
    </w:p>
    <w:p w:rsidR="00E60DFE" w:rsidRPr="00F12089" w:rsidRDefault="00E60DFE" w:rsidP="00E60DFE">
      <w:pPr>
        <w:spacing w:after="0" w:line="240" w:lineRule="auto"/>
        <w:ind w:firstLine="708"/>
        <w:jc w:val="both"/>
        <w:rPr>
          <w:rFonts w:ascii="Times New Roman" w:hAnsi="Times New Roman"/>
          <w:sz w:val="26"/>
          <w:szCs w:val="26"/>
        </w:rPr>
      </w:pPr>
      <w:r w:rsidRPr="00F12089">
        <w:rPr>
          <w:rFonts w:ascii="Times New Roman" w:hAnsi="Times New Roman"/>
          <w:sz w:val="26"/>
          <w:szCs w:val="26"/>
        </w:rPr>
        <w:t>в сетях шифровальной связи 2-го класса 20%.</w:t>
      </w:r>
    </w:p>
    <w:p w:rsidR="00A75DC9" w:rsidRPr="00F12089" w:rsidRDefault="00A75DC9" w:rsidP="00A75DC9">
      <w:pPr>
        <w:spacing w:after="0" w:line="240" w:lineRule="auto"/>
        <w:ind w:firstLine="720"/>
        <w:jc w:val="both"/>
        <w:rPr>
          <w:rFonts w:ascii="Times New Roman" w:hAnsi="Times New Roman"/>
          <w:sz w:val="26"/>
          <w:szCs w:val="26"/>
        </w:rPr>
      </w:pPr>
      <w:r w:rsidRPr="00F12089">
        <w:rPr>
          <w:rFonts w:ascii="Times New Roman" w:hAnsi="Times New Roman"/>
          <w:sz w:val="26"/>
          <w:szCs w:val="26"/>
        </w:rPr>
        <w:t>3.1</w:t>
      </w:r>
      <w:r w:rsidR="00F1184C">
        <w:rPr>
          <w:rFonts w:ascii="Times New Roman" w:hAnsi="Times New Roman"/>
          <w:sz w:val="26"/>
          <w:szCs w:val="26"/>
        </w:rPr>
        <w:t>1</w:t>
      </w:r>
      <w:r w:rsidRPr="00F12089">
        <w:rPr>
          <w:rFonts w:ascii="Times New Roman" w:hAnsi="Times New Roman"/>
          <w:sz w:val="26"/>
          <w:szCs w:val="26"/>
        </w:rPr>
        <w:t>. Конкретные размеры выплат компенсационного характера устанавливаются руководителем учреждения.</w:t>
      </w:r>
    </w:p>
    <w:p w:rsidR="00240FE7" w:rsidRPr="00F12089" w:rsidRDefault="00A75DC9" w:rsidP="00240FE7">
      <w:pPr>
        <w:tabs>
          <w:tab w:val="left" w:pos="540"/>
          <w:tab w:val="left" w:pos="720"/>
          <w:tab w:val="left" w:pos="900"/>
        </w:tabs>
        <w:spacing w:after="0" w:line="240" w:lineRule="auto"/>
        <w:ind w:firstLine="539"/>
        <w:jc w:val="both"/>
        <w:rPr>
          <w:rFonts w:ascii="Times New Roman" w:hAnsi="Times New Roman"/>
          <w:sz w:val="26"/>
          <w:szCs w:val="26"/>
        </w:rPr>
      </w:pPr>
      <w:r w:rsidRPr="00F12089">
        <w:rPr>
          <w:rFonts w:ascii="Times New Roman" w:hAnsi="Times New Roman"/>
          <w:sz w:val="26"/>
          <w:szCs w:val="26"/>
        </w:rPr>
        <w:t xml:space="preserve">   </w:t>
      </w:r>
      <w:r w:rsidR="00240FE7" w:rsidRPr="00F12089">
        <w:rPr>
          <w:rFonts w:ascii="Times New Roman" w:hAnsi="Times New Roman"/>
          <w:sz w:val="26"/>
          <w:szCs w:val="26"/>
        </w:rPr>
        <w:t xml:space="preserve">Выплаты компенсационного характера устанавливаются </w:t>
      </w:r>
      <w:r w:rsidRPr="00F12089">
        <w:rPr>
          <w:rFonts w:ascii="Times New Roman" w:hAnsi="Times New Roman"/>
          <w:sz w:val="26"/>
          <w:szCs w:val="26"/>
        </w:rPr>
        <w:t xml:space="preserve">с учетом </w:t>
      </w:r>
      <w:r w:rsidR="00596295" w:rsidRPr="00F12089">
        <w:rPr>
          <w:rFonts w:ascii="Times New Roman" w:hAnsi="Times New Roman"/>
          <w:sz w:val="26"/>
          <w:szCs w:val="26"/>
        </w:rPr>
        <w:t>повышения минимальных окладов (должностных окладов), ставок заработной платы за особые условия труда</w:t>
      </w:r>
      <w:r w:rsidR="00240FE7" w:rsidRPr="00F12089">
        <w:rPr>
          <w:rFonts w:ascii="Times New Roman" w:hAnsi="Times New Roman"/>
          <w:sz w:val="26"/>
          <w:szCs w:val="26"/>
        </w:rPr>
        <w:t>.</w:t>
      </w:r>
    </w:p>
    <w:p w:rsidR="00427928" w:rsidRPr="00661A30" w:rsidRDefault="00427928" w:rsidP="005E4E60">
      <w:pPr>
        <w:spacing w:after="0" w:line="240" w:lineRule="auto"/>
        <w:ind w:firstLine="709"/>
        <w:jc w:val="both"/>
        <w:rPr>
          <w:rFonts w:ascii="Times New Roman" w:hAnsi="Times New Roman"/>
          <w:sz w:val="24"/>
          <w:szCs w:val="24"/>
        </w:rPr>
      </w:pPr>
    </w:p>
    <w:p w:rsidR="00E03DB3" w:rsidRPr="00661A30" w:rsidRDefault="00E03DB3">
      <w:pPr>
        <w:widowControl w:val="0"/>
        <w:autoSpaceDE w:val="0"/>
        <w:autoSpaceDN w:val="0"/>
        <w:adjustRightInd w:val="0"/>
        <w:spacing w:after="0" w:line="240" w:lineRule="auto"/>
        <w:jc w:val="center"/>
        <w:outlineLvl w:val="1"/>
        <w:rPr>
          <w:rFonts w:ascii="Times New Roman" w:hAnsi="Times New Roman"/>
          <w:b/>
          <w:sz w:val="24"/>
          <w:szCs w:val="24"/>
        </w:rPr>
      </w:pPr>
      <w:r w:rsidRPr="00661A30">
        <w:rPr>
          <w:rFonts w:ascii="Times New Roman" w:hAnsi="Times New Roman"/>
          <w:b/>
          <w:sz w:val="24"/>
          <w:szCs w:val="24"/>
        </w:rPr>
        <w:t>4. Выплаты стимулирующего характера</w:t>
      </w:r>
    </w:p>
    <w:p w:rsidR="00502841" w:rsidRPr="0069583A" w:rsidRDefault="00502841">
      <w:pPr>
        <w:widowControl w:val="0"/>
        <w:autoSpaceDE w:val="0"/>
        <w:autoSpaceDN w:val="0"/>
        <w:adjustRightInd w:val="0"/>
        <w:spacing w:after="0" w:line="240" w:lineRule="auto"/>
        <w:jc w:val="center"/>
        <w:outlineLvl w:val="1"/>
        <w:rPr>
          <w:rFonts w:ascii="Times New Roman" w:hAnsi="Times New Roman"/>
          <w:b/>
          <w:sz w:val="24"/>
          <w:szCs w:val="24"/>
        </w:rPr>
      </w:pP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4.1. К выплатам стимулирующего характера относятся выплаты, направленные на стимулирование работников за качественные результаты труда, а также поощрение за выполненную работу.</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4.2. Работникам учреждени</w:t>
      </w:r>
      <w:r w:rsidR="00B677FC" w:rsidRPr="00F1184C">
        <w:rPr>
          <w:rFonts w:ascii="Times New Roman" w:hAnsi="Times New Roman"/>
          <w:sz w:val="26"/>
          <w:szCs w:val="26"/>
        </w:rPr>
        <w:t>я</w:t>
      </w:r>
      <w:r w:rsidRPr="00F1184C">
        <w:rPr>
          <w:rFonts w:ascii="Times New Roman" w:hAnsi="Times New Roman"/>
          <w:sz w:val="26"/>
          <w:szCs w:val="26"/>
        </w:rPr>
        <w:t xml:space="preserve"> по решению </w:t>
      </w:r>
      <w:r w:rsidR="00427928" w:rsidRPr="00F1184C">
        <w:rPr>
          <w:rFonts w:ascii="Times New Roman" w:hAnsi="Times New Roman"/>
          <w:sz w:val="26"/>
          <w:szCs w:val="26"/>
        </w:rPr>
        <w:t>руководителя</w:t>
      </w:r>
      <w:r w:rsidR="00F16E02">
        <w:rPr>
          <w:rFonts w:ascii="Times New Roman" w:hAnsi="Times New Roman"/>
          <w:sz w:val="26"/>
          <w:szCs w:val="26"/>
        </w:rPr>
        <w:t xml:space="preserve"> учреждения</w:t>
      </w:r>
      <w:r w:rsidRPr="00F1184C">
        <w:rPr>
          <w:rFonts w:ascii="Times New Roman" w:hAnsi="Times New Roman"/>
          <w:sz w:val="26"/>
          <w:szCs w:val="26"/>
        </w:rPr>
        <w:t xml:space="preserve"> в пределах средств, направленных на оплату труда работников учреждения, могут устанавливаться следующие виды выплат стимулирующего характера:</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выплаты за важность выполняемой работы, степень самостоятельности и ответственности при выполнении поставленных задач;</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выплаты за интенсивность и высокие результаты работы;</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выплаты за качество выполняемых работ;</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персональные выплаты;</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выплаты по итогам работы.</w:t>
      </w:r>
    </w:p>
    <w:p w:rsidR="00D46C9F" w:rsidRPr="00F1184C" w:rsidRDefault="00D46C9F" w:rsidP="00D46C9F">
      <w:pPr>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xml:space="preserve">4.3. Выплаты стимулирующего характера производятся по </w:t>
      </w:r>
      <w:r w:rsidR="00427928" w:rsidRPr="00F1184C">
        <w:rPr>
          <w:rFonts w:ascii="Times New Roman" w:hAnsi="Times New Roman"/>
          <w:sz w:val="26"/>
          <w:szCs w:val="26"/>
        </w:rPr>
        <w:t>распоряжению руководителя</w:t>
      </w:r>
      <w:r w:rsidRPr="00F1184C">
        <w:rPr>
          <w:rFonts w:ascii="Times New Roman" w:hAnsi="Times New Roman"/>
          <w:sz w:val="26"/>
          <w:szCs w:val="26"/>
        </w:rPr>
        <w:t xml:space="preserve"> учреждения с учетом критериев оценки результативности и качества труда работника. Критерии оценки результативности и качества труда работников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w:t>
      </w:r>
      <w:r w:rsidRPr="00F1184C">
        <w:rPr>
          <w:rFonts w:ascii="Times New Roman" w:hAnsi="Times New Roman"/>
          <w:sz w:val="26"/>
          <w:szCs w:val="26"/>
        </w:rPr>
        <w:lastRenderedPageBreak/>
        <w:t>размера минимальной заработной платы, установленного в Красноярском крае, обеспечения региональной выплаты, установленной пунктом 4.5 настоящего Положения.</w:t>
      </w:r>
    </w:p>
    <w:p w:rsidR="008A3838" w:rsidRPr="00F1184C" w:rsidRDefault="00E03DB3" w:rsidP="008A3838">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D46C9F" w:rsidRPr="00F1184C">
        <w:rPr>
          <w:rFonts w:ascii="Times New Roman" w:hAnsi="Times New Roman"/>
          <w:sz w:val="26"/>
          <w:szCs w:val="26"/>
        </w:rPr>
        <w:t>4</w:t>
      </w:r>
      <w:r w:rsidRPr="00F1184C">
        <w:rPr>
          <w:rFonts w:ascii="Times New Roman" w:hAnsi="Times New Roman"/>
          <w:sz w:val="26"/>
          <w:szCs w:val="26"/>
        </w:rPr>
        <w:t xml:space="preserve">. </w:t>
      </w:r>
      <w:proofErr w:type="gramStart"/>
      <w:r w:rsidRPr="00F1184C">
        <w:rPr>
          <w:rFonts w:ascii="Times New Roman" w:hAnsi="Times New Roman"/>
          <w:sz w:val="26"/>
          <w:szCs w:val="26"/>
        </w:rPr>
        <w:t>Персональные выплаты устанавливаются с учетом квалификационной категории, сложности, напряженности и особого режима работы, опыта работы, повышения уровня оплаты труда молодым специалистам, обеспечения заработной платы работника на уровне размера минимальной заработной платы (минимального размера оплаты труда), обеспечения региональной выплаты, за работу в муниципальном образовании город Норильск</w:t>
      </w:r>
      <w:r w:rsidR="00D46C9F" w:rsidRPr="00F1184C">
        <w:rPr>
          <w:rFonts w:ascii="Times New Roman" w:hAnsi="Times New Roman"/>
          <w:sz w:val="26"/>
          <w:szCs w:val="26"/>
        </w:rPr>
        <w:t xml:space="preserve"> в целях сохранения дохода работни</w:t>
      </w:r>
      <w:r w:rsidR="0075713D" w:rsidRPr="00F1184C">
        <w:rPr>
          <w:rFonts w:ascii="Times New Roman" w:hAnsi="Times New Roman"/>
          <w:sz w:val="26"/>
          <w:szCs w:val="26"/>
        </w:rPr>
        <w:t>к</w:t>
      </w:r>
      <w:r w:rsidR="00D46C9F" w:rsidRPr="00F1184C">
        <w:rPr>
          <w:rFonts w:ascii="Times New Roman" w:hAnsi="Times New Roman"/>
          <w:sz w:val="26"/>
          <w:szCs w:val="26"/>
        </w:rPr>
        <w:t>ов, в соответствии с пунктом 4</w:t>
      </w:r>
      <w:r w:rsidR="00BC5B20" w:rsidRPr="00F1184C">
        <w:rPr>
          <w:rFonts w:ascii="Times New Roman" w:hAnsi="Times New Roman"/>
          <w:sz w:val="26"/>
          <w:szCs w:val="26"/>
        </w:rPr>
        <w:t>.5</w:t>
      </w:r>
      <w:r w:rsidR="00D46C9F" w:rsidRPr="00F1184C">
        <w:rPr>
          <w:rFonts w:ascii="Times New Roman" w:hAnsi="Times New Roman"/>
          <w:sz w:val="26"/>
          <w:szCs w:val="26"/>
        </w:rPr>
        <w:t xml:space="preserve"> </w:t>
      </w:r>
      <w:r w:rsidR="00B677FC" w:rsidRPr="00F1184C">
        <w:rPr>
          <w:rFonts w:ascii="Times New Roman" w:hAnsi="Times New Roman"/>
          <w:sz w:val="26"/>
          <w:szCs w:val="26"/>
        </w:rPr>
        <w:t xml:space="preserve">настоящего </w:t>
      </w:r>
      <w:r w:rsidR="00D46C9F" w:rsidRPr="00F1184C">
        <w:rPr>
          <w:rFonts w:ascii="Times New Roman" w:hAnsi="Times New Roman"/>
          <w:sz w:val="26"/>
          <w:szCs w:val="26"/>
        </w:rPr>
        <w:t>Положения</w:t>
      </w:r>
      <w:r w:rsidR="008A3838" w:rsidRPr="00F1184C">
        <w:rPr>
          <w:rFonts w:ascii="Times New Roman" w:hAnsi="Times New Roman"/>
          <w:sz w:val="26"/>
          <w:szCs w:val="26"/>
        </w:rPr>
        <w:t>.</w:t>
      </w:r>
      <w:proofErr w:type="gramEnd"/>
    </w:p>
    <w:p w:rsidR="00E03DB3" w:rsidRPr="00F1184C" w:rsidRDefault="00E03DB3" w:rsidP="008A3838">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D46C9F" w:rsidRPr="00F1184C">
        <w:rPr>
          <w:rFonts w:ascii="Times New Roman" w:hAnsi="Times New Roman"/>
          <w:sz w:val="26"/>
          <w:szCs w:val="26"/>
        </w:rPr>
        <w:t>5</w:t>
      </w:r>
      <w:r w:rsidRPr="00F1184C">
        <w:rPr>
          <w:rFonts w:ascii="Times New Roman" w:hAnsi="Times New Roman"/>
          <w:sz w:val="26"/>
          <w:szCs w:val="26"/>
        </w:rPr>
        <w:t xml:space="preserve">.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w:t>
      </w:r>
      <w:hyperlink w:anchor="Par581" w:history="1">
        <w:r w:rsidRPr="00F1184C">
          <w:rPr>
            <w:rFonts w:ascii="Times New Roman" w:hAnsi="Times New Roman"/>
            <w:sz w:val="26"/>
            <w:szCs w:val="26"/>
          </w:rPr>
          <w:t>пунктом</w:t>
        </w:r>
      </w:hyperlink>
      <w:r w:rsidRPr="00F1184C">
        <w:rPr>
          <w:rFonts w:ascii="Times New Roman" w:hAnsi="Times New Roman"/>
          <w:sz w:val="26"/>
          <w:szCs w:val="26"/>
        </w:rPr>
        <w:t>, устанавливается региональная выплата.</w:t>
      </w:r>
    </w:p>
    <w:p w:rsidR="00E03DB3" w:rsidRPr="00F1184C" w:rsidRDefault="00E03DB3" w:rsidP="003A6E71">
      <w:pPr>
        <w:pStyle w:val="a6"/>
        <w:ind w:firstLine="540"/>
      </w:pPr>
      <w:r w:rsidRPr="00F1184C">
        <w:t xml:space="preserve">Для целей расчета региональной выплаты размер заработной платы в муниципальном образовании город Норильск составляет - 9 </w:t>
      </w:r>
      <w:r w:rsidR="00266E19" w:rsidRPr="00F1184C">
        <w:t>861</w:t>
      </w:r>
      <w:r w:rsidRPr="00F1184C">
        <w:t xml:space="preserve"> рублей.</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F1184C">
        <w:rPr>
          <w:rFonts w:ascii="Times New Roman" w:hAnsi="Times New Roman"/>
          <w:sz w:val="26"/>
          <w:szCs w:val="26"/>
        </w:rPr>
        <w:t xml:space="preserve">Региональная выплата для работника определяется как разница между размером заработной платы, установленным настоящим </w:t>
      </w:r>
      <w:hyperlink w:anchor="Par581" w:history="1">
        <w:r w:rsidRPr="00F1184C">
          <w:rPr>
            <w:rFonts w:ascii="Times New Roman" w:hAnsi="Times New Roman"/>
            <w:sz w:val="26"/>
            <w:szCs w:val="26"/>
          </w:rPr>
          <w:t>пунктом</w:t>
        </w:r>
      </w:hyperlink>
      <w:r w:rsidRPr="00F1184C">
        <w:rPr>
          <w:rFonts w:ascii="Times New Roman" w:hAnsi="Times New Roman"/>
          <w:sz w:val="26"/>
          <w:szCs w:val="26"/>
        </w:rPr>
        <w:t>,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roofErr w:type="gramEnd"/>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F1184C">
        <w:rPr>
          <w:rFonts w:ascii="Times New Roman" w:hAnsi="Times New Roman"/>
          <w:sz w:val="26"/>
          <w:szCs w:val="26"/>
        </w:rPr>
        <w:t xml:space="preserve">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w:t>
      </w:r>
      <w:hyperlink w:anchor="Par581" w:history="1">
        <w:r w:rsidRPr="00F1184C">
          <w:rPr>
            <w:rFonts w:ascii="Times New Roman" w:hAnsi="Times New Roman"/>
            <w:sz w:val="26"/>
            <w:szCs w:val="26"/>
          </w:rPr>
          <w:t>пунктом</w:t>
        </w:r>
      </w:hyperlink>
      <w:r w:rsidRPr="00F1184C">
        <w:rPr>
          <w:rFonts w:ascii="Times New Roman" w:hAnsi="Times New Roman"/>
          <w:sz w:val="26"/>
          <w:szCs w:val="26"/>
        </w:rPr>
        <w:t xml:space="preserve">,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w:t>
      </w:r>
      <w:hyperlink w:anchor="Par581" w:history="1">
        <w:r w:rsidRPr="00F1184C">
          <w:rPr>
            <w:rFonts w:ascii="Times New Roman" w:hAnsi="Times New Roman"/>
            <w:sz w:val="26"/>
            <w:szCs w:val="26"/>
          </w:rPr>
          <w:t>пунктом</w:t>
        </w:r>
      </w:hyperlink>
      <w:r w:rsidRPr="00F1184C">
        <w:rPr>
          <w:rFonts w:ascii="Times New Roman" w:hAnsi="Times New Roman"/>
          <w:sz w:val="26"/>
          <w:szCs w:val="26"/>
        </w:rPr>
        <w:t>, исчисленным пропорционально отработанному работником времени, и величиной заработной платы</w:t>
      </w:r>
      <w:proofErr w:type="gramEnd"/>
      <w:r w:rsidRPr="00F1184C">
        <w:rPr>
          <w:rFonts w:ascii="Times New Roman" w:hAnsi="Times New Roman"/>
          <w:sz w:val="26"/>
          <w:szCs w:val="26"/>
        </w:rPr>
        <w:t xml:space="preserve"> конкретного работника за соответствующий период времени.</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xml:space="preserve">Для целей настоящего </w:t>
      </w:r>
      <w:hyperlink w:anchor="Par581" w:history="1">
        <w:r w:rsidRPr="00F1184C">
          <w:rPr>
            <w:rFonts w:ascii="Times New Roman" w:hAnsi="Times New Roman"/>
            <w:sz w:val="26"/>
            <w:szCs w:val="26"/>
          </w:rPr>
          <w:t>пункта</w:t>
        </w:r>
      </w:hyperlink>
      <w:r w:rsidRPr="00F1184C">
        <w:rPr>
          <w:rFonts w:ascii="Times New Roman" w:hAnsi="Times New Roman"/>
          <w:sz w:val="26"/>
          <w:szCs w:val="26"/>
        </w:rPr>
        <w:t>, при расчете региональной выплаты под месячной заработной платой понимается заработная плата конкретного работника с учетом доплаты до размера минимальной заработной платы, установленного для муниципального образования город Норильск.</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Региональная выплата включает в себя начисления по районному коэффициенту, процентной надбавке к заработной плате за стаж работы в районах Крайнего Севера</w:t>
      </w:r>
      <w:r w:rsidR="003E477B" w:rsidRPr="00F1184C">
        <w:rPr>
          <w:rFonts w:ascii="Times New Roman" w:hAnsi="Times New Roman"/>
          <w:sz w:val="26"/>
          <w:szCs w:val="26"/>
        </w:rPr>
        <w:t xml:space="preserve"> и приравненных к ним местностях</w:t>
      </w:r>
      <w:r w:rsidRPr="00F1184C">
        <w:rPr>
          <w:rFonts w:ascii="Times New Roman" w:hAnsi="Times New Roman"/>
          <w:sz w:val="26"/>
          <w:szCs w:val="26"/>
        </w:rPr>
        <w:t>.</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Размеры заработной платы для расчета региональной выплаты включают в себя начисления по районному коэффициенту, процентной надбавке к заработной плате за стаж работы в районах Крайнего Севера</w:t>
      </w:r>
      <w:r w:rsidR="003E477B" w:rsidRPr="00F1184C">
        <w:rPr>
          <w:rFonts w:ascii="Times New Roman" w:hAnsi="Times New Roman"/>
          <w:sz w:val="26"/>
          <w:szCs w:val="26"/>
        </w:rPr>
        <w:t xml:space="preserve"> и приравненных к ним местностях</w:t>
      </w:r>
      <w:r w:rsidRPr="00F1184C">
        <w:rPr>
          <w:rFonts w:ascii="Times New Roman" w:hAnsi="Times New Roman"/>
          <w:sz w:val="26"/>
          <w:szCs w:val="26"/>
        </w:rPr>
        <w:t>.</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3E477B" w:rsidRPr="00F1184C">
        <w:rPr>
          <w:rFonts w:ascii="Times New Roman" w:hAnsi="Times New Roman"/>
          <w:sz w:val="26"/>
          <w:szCs w:val="26"/>
        </w:rPr>
        <w:t>6</w:t>
      </w:r>
      <w:r w:rsidRPr="00F1184C">
        <w:rPr>
          <w:rFonts w:ascii="Times New Roman" w:hAnsi="Times New Roman"/>
          <w:sz w:val="26"/>
          <w:szCs w:val="26"/>
        </w:rPr>
        <w:t>. Максимальным размером выплаты стимулирующего характера не ограничены и устанавливаются в пределах фонда оплаты труда.</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3E477B" w:rsidRPr="00F1184C">
        <w:rPr>
          <w:rFonts w:ascii="Times New Roman" w:hAnsi="Times New Roman"/>
          <w:sz w:val="26"/>
          <w:szCs w:val="26"/>
        </w:rPr>
        <w:t>7</w:t>
      </w:r>
      <w:r w:rsidRPr="00F1184C">
        <w:rPr>
          <w:rFonts w:ascii="Times New Roman" w:hAnsi="Times New Roman"/>
          <w:sz w:val="26"/>
          <w:szCs w:val="26"/>
        </w:rPr>
        <w:t>. Конкретный размер в</w:t>
      </w:r>
      <w:r w:rsidR="005D20E7" w:rsidRPr="00F1184C">
        <w:rPr>
          <w:rFonts w:ascii="Times New Roman" w:hAnsi="Times New Roman"/>
          <w:sz w:val="26"/>
          <w:szCs w:val="26"/>
        </w:rPr>
        <w:t>ыплат стимулирующего характера (</w:t>
      </w:r>
      <w:r w:rsidRPr="00F1184C">
        <w:rPr>
          <w:rFonts w:ascii="Times New Roman" w:hAnsi="Times New Roman"/>
          <w:sz w:val="26"/>
          <w:szCs w:val="26"/>
        </w:rPr>
        <w:t>за исключением персональных выплат) устанавливается в абсолютном размере.</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3E477B" w:rsidRPr="00F1184C">
        <w:rPr>
          <w:rFonts w:ascii="Times New Roman" w:hAnsi="Times New Roman"/>
          <w:sz w:val="26"/>
          <w:szCs w:val="26"/>
        </w:rPr>
        <w:t>8</w:t>
      </w:r>
      <w:r w:rsidRPr="00F1184C">
        <w:rPr>
          <w:rFonts w:ascii="Times New Roman" w:hAnsi="Times New Roman"/>
          <w:sz w:val="26"/>
          <w:szCs w:val="26"/>
        </w:rPr>
        <w:t>. Выплаты стимулирующего характера, за исключением выплат по итогам работы, устанавливаются руководителем учреждения работникам ежемесячно, ежеквартально или на год.</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w:t>
      </w:r>
      <w:r w:rsidR="003E477B" w:rsidRPr="00F1184C">
        <w:rPr>
          <w:rFonts w:ascii="Times New Roman" w:hAnsi="Times New Roman"/>
          <w:sz w:val="26"/>
          <w:szCs w:val="26"/>
        </w:rPr>
        <w:t>9</w:t>
      </w:r>
      <w:r w:rsidRPr="00F1184C">
        <w:rPr>
          <w:rFonts w:ascii="Times New Roman" w:hAnsi="Times New Roman"/>
          <w:sz w:val="26"/>
          <w:szCs w:val="26"/>
        </w:rPr>
        <w:t xml:space="preserve">. Выплаты за важность выполняемой работы, степень самостоятельности и </w:t>
      </w:r>
      <w:r w:rsidRPr="00F1184C">
        <w:rPr>
          <w:rFonts w:ascii="Times New Roman" w:hAnsi="Times New Roman"/>
          <w:sz w:val="26"/>
          <w:szCs w:val="26"/>
        </w:rPr>
        <w:lastRenderedPageBreak/>
        <w:t xml:space="preserve">ответственности при выполнении поставленных задач; за интенсивность и высокие результаты работы; выплаты за качество выполняемых работ для работников определяются согласно </w:t>
      </w:r>
      <w:hyperlink w:anchor="Par1053" w:history="1">
        <w:r w:rsidRPr="00F1184C">
          <w:rPr>
            <w:rFonts w:ascii="Times New Roman" w:hAnsi="Times New Roman"/>
            <w:sz w:val="26"/>
            <w:szCs w:val="26"/>
          </w:rPr>
          <w:t>приложению 1</w:t>
        </w:r>
      </w:hyperlink>
      <w:r w:rsidRPr="00F1184C">
        <w:rPr>
          <w:rFonts w:ascii="Times New Roman" w:hAnsi="Times New Roman"/>
          <w:sz w:val="26"/>
          <w:szCs w:val="26"/>
        </w:rPr>
        <w:t xml:space="preserve"> к настоящему Положению.</w:t>
      </w:r>
    </w:p>
    <w:p w:rsidR="00D60782" w:rsidRPr="00F1184C" w:rsidRDefault="00E03DB3" w:rsidP="00D60782">
      <w:pPr>
        <w:pStyle w:val="3"/>
      </w:pPr>
      <w:r w:rsidRPr="00F1184C">
        <w:t>4.1</w:t>
      </w:r>
      <w:r w:rsidR="003E477B" w:rsidRPr="00F1184C">
        <w:t>0</w:t>
      </w:r>
      <w:r w:rsidRPr="00F1184C">
        <w:t>. Критерии оценки труда работников учреждени</w:t>
      </w:r>
      <w:r w:rsidR="00205E67" w:rsidRPr="00F1184C">
        <w:t>я</w:t>
      </w:r>
      <w:r w:rsidRPr="00F1184C">
        <w:t xml:space="preserve">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могут детализироваться, конкретизироваться, дополняться и уточняться в коллективных договорах, соглашениях, локальных нормативных актах учреждений</w:t>
      </w:r>
      <w:r w:rsidR="00D60782" w:rsidRPr="00F1184C">
        <w:t xml:space="preserve">. </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1</w:t>
      </w:r>
      <w:r w:rsidRPr="00F1184C">
        <w:rPr>
          <w:rFonts w:ascii="Times New Roman" w:hAnsi="Times New Roman"/>
          <w:sz w:val="26"/>
          <w:szCs w:val="26"/>
        </w:rPr>
        <w:t xml:space="preserve">. Персональные выплаты кроме выплаты, устанавливаемой в соответствии с </w:t>
      </w:r>
      <w:hyperlink w:anchor="Par678" w:history="1">
        <w:r w:rsidRPr="00F1184C">
          <w:rPr>
            <w:rFonts w:ascii="Times New Roman" w:hAnsi="Times New Roman"/>
            <w:sz w:val="26"/>
            <w:szCs w:val="26"/>
          </w:rPr>
          <w:t>пунктом 4.1</w:t>
        </w:r>
      </w:hyperlink>
      <w:r w:rsidR="003E477B" w:rsidRPr="00F1184C">
        <w:rPr>
          <w:rFonts w:ascii="Times New Roman" w:hAnsi="Times New Roman"/>
          <w:sz w:val="26"/>
          <w:szCs w:val="26"/>
        </w:rPr>
        <w:t>4</w:t>
      </w:r>
      <w:r w:rsidRPr="00F1184C">
        <w:rPr>
          <w:rFonts w:ascii="Times New Roman" w:hAnsi="Times New Roman"/>
          <w:sz w:val="26"/>
          <w:szCs w:val="26"/>
        </w:rPr>
        <w:t xml:space="preserve"> Положения, определяются в процентном отношении к окладу (должностному окладу)</w:t>
      </w:r>
      <w:r w:rsidR="00F16E02">
        <w:rPr>
          <w:rFonts w:ascii="Times New Roman" w:hAnsi="Times New Roman"/>
          <w:sz w:val="26"/>
          <w:szCs w:val="26"/>
        </w:rPr>
        <w:t>,</w:t>
      </w:r>
      <w:r w:rsidR="003E477B" w:rsidRPr="00F1184C">
        <w:rPr>
          <w:rFonts w:ascii="Times New Roman" w:hAnsi="Times New Roman"/>
          <w:sz w:val="26"/>
          <w:szCs w:val="26"/>
        </w:rPr>
        <w:t xml:space="preserve"> ставке заработной платы</w:t>
      </w:r>
      <w:r w:rsidRPr="00F1184C">
        <w:rPr>
          <w:rFonts w:ascii="Times New Roman" w:hAnsi="Times New Roman"/>
          <w:sz w:val="26"/>
          <w:szCs w:val="26"/>
        </w:rPr>
        <w:t xml:space="preserve"> согласно </w:t>
      </w:r>
      <w:hyperlink w:anchor="Par2421" w:history="1">
        <w:r w:rsidRPr="00F1184C">
          <w:rPr>
            <w:rFonts w:ascii="Times New Roman" w:hAnsi="Times New Roman"/>
            <w:sz w:val="26"/>
            <w:szCs w:val="26"/>
          </w:rPr>
          <w:t xml:space="preserve">приложению </w:t>
        </w:r>
        <w:r w:rsidR="00C03CE2" w:rsidRPr="00F1184C">
          <w:rPr>
            <w:rFonts w:ascii="Times New Roman" w:hAnsi="Times New Roman"/>
            <w:sz w:val="26"/>
            <w:szCs w:val="26"/>
          </w:rPr>
          <w:t>2</w:t>
        </w:r>
      </w:hyperlink>
      <w:r w:rsidRPr="00F1184C">
        <w:rPr>
          <w:rFonts w:ascii="Times New Roman" w:hAnsi="Times New Roman"/>
          <w:sz w:val="26"/>
          <w:szCs w:val="26"/>
        </w:rPr>
        <w:t xml:space="preserve"> к настоящему Положению.</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xml:space="preserve">При осуществлении выплат, предусмотренных настоящим </w:t>
      </w:r>
      <w:hyperlink w:anchor="Par595" w:history="1">
        <w:r w:rsidRPr="00F1184C">
          <w:rPr>
            <w:rFonts w:ascii="Times New Roman" w:hAnsi="Times New Roman"/>
            <w:sz w:val="26"/>
            <w:szCs w:val="26"/>
          </w:rPr>
          <w:t>пунктом</w:t>
        </w:r>
      </w:hyperlink>
      <w:r w:rsidRPr="00F1184C">
        <w:rPr>
          <w:rFonts w:ascii="Times New Roman" w:hAnsi="Times New Roman"/>
          <w:sz w:val="26"/>
          <w:szCs w:val="26"/>
        </w:rPr>
        <w:t>, учреждения вправе дифференцировать персональные выплаты за сложность, напряженность и особый режим работы.</w:t>
      </w:r>
      <w:r w:rsidR="00B04644" w:rsidRPr="00F1184C">
        <w:rPr>
          <w:rFonts w:ascii="Times New Roman" w:hAnsi="Times New Roman"/>
          <w:sz w:val="26"/>
          <w:szCs w:val="26"/>
        </w:rPr>
        <w:t xml:space="preserve">  </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Персональные выплаты устанавливаются от оклада (должностного оклада)</w:t>
      </w:r>
      <w:r w:rsidR="00F16E02">
        <w:rPr>
          <w:rFonts w:ascii="Times New Roman" w:hAnsi="Times New Roman"/>
          <w:sz w:val="26"/>
          <w:szCs w:val="26"/>
        </w:rPr>
        <w:t>,</w:t>
      </w:r>
      <w:r w:rsidR="00596295" w:rsidRPr="00F1184C">
        <w:rPr>
          <w:rFonts w:ascii="Times New Roman" w:hAnsi="Times New Roman"/>
          <w:sz w:val="26"/>
          <w:szCs w:val="26"/>
        </w:rPr>
        <w:t xml:space="preserve"> </w:t>
      </w:r>
      <w:r w:rsidR="001D0A41" w:rsidRPr="00F1184C">
        <w:rPr>
          <w:rFonts w:ascii="Times New Roman" w:hAnsi="Times New Roman"/>
          <w:sz w:val="26"/>
          <w:szCs w:val="26"/>
        </w:rPr>
        <w:t>ставк</w:t>
      </w:r>
      <w:r w:rsidR="00F16E02">
        <w:rPr>
          <w:rFonts w:ascii="Times New Roman" w:hAnsi="Times New Roman"/>
          <w:sz w:val="26"/>
          <w:szCs w:val="26"/>
        </w:rPr>
        <w:t>и</w:t>
      </w:r>
      <w:r w:rsidR="001D0A41" w:rsidRPr="00F1184C">
        <w:rPr>
          <w:rFonts w:ascii="Times New Roman" w:hAnsi="Times New Roman"/>
          <w:sz w:val="26"/>
          <w:szCs w:val="26"/>
        </w:rPr>
        <w:t xml:space="preserve"> заработной платы </w:t>
      </w:r>
      <w:r w:rsidR="00596295" w:rsidRPr="00F1184C">
        <w:rPr>
          <w:rFonts w:ascii="Times New Roman" w:hAnsi="Times New Roman"/>
          <w:sz w:val="26"/>
          <w:szCs w:val="26"/>
        </w:rPr>
        <w:t>с учетом повышения минимальных окладов (должностных окладов), ставок заработной платы за особые условия труда</w:t>
      </w:r>
      <w:r w:rsidRPr="00F1184C">
        <w:rPr>
          <w:rFonts w:ascii="Times New Roman" w:hAnsi="Times New Roman"/>
          <w:sz w:val="26"/>
          <w:szCs w:val="26"/>
        </w:rPr>
        <w:t>.</w:t>
      </w:r>
    </w:p>
    <w:p w:rsidR="00D05529" w:rsidRPr="00F1184C" w:rsidRDefault="00D05529" w:rsidP="00D05529">
      <w:pPr>
        <w:tabs>
          <w:tab w:val="left" w:pos="540"/>
          <w:tab w:val="left" w:pos="720"/>
          <w:tab w:val="left" w:pos="900"/>
        </w:tabs>
        <w:spacing w:after="0" w:line="240" w:lineRule="auto"/>
        <w:ind w:firstLine="540"/>
        <w:jc w:val="both"/>
        <w:rPr>
          <w:rFonts w:ascii="Times New Roman" w:hAnsi="Times New Roman"/>
          <w:sz w:val="26"/>
          <w:szCs w:val="26"/>
        </w:rPr>
      </w:pPr>
      <w:r w:rsidRPr="00F1184C">
        <w:rPr>
          <w:rFonts w:ascii="Times New Roman" w:hAnsi="Times New Roman"/>
          <w:sz w:val="26"/>
          <w:szCs w:val="26"/>
        </w:rPr>
        <w:t>Персональные выплаты устанавливаются в процентах к повышенному окладу (должностному окладу), ставке заработной платы.</w:t>
      </w:r>
    </w:p>
    <w:p w:rsidR="000D5DED" w:rsidRPr="00F1184C" w:rsidRDefault="000D5DED" w:rsidP="00F13EAE">
      <w:pPr>
        <w:widowControl w:val="0"/>
        <w:tabs>
          <w:tab w:val="left" w:pos="709"/>
        </w:tabs>
        <w:autoSpaceDE w:val="0"/>
        <w:autoSpaceDN w:val="0"/>
        <w:adjustRightInd w:val="0"/>
        <w:spacing w:after="0" w:line="240" w:lineRule="auto"/>
        <w:ind w:firstLine="567"/>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2</w:t>
      </w:r>
      <w:r w:rsidRPr="00F1184C">
        <w:rPr>
          <w:rFonts w:ascii="Times New Roman" w:hAnsi="Times New Roman"/>
          <w:sz w:val="26"/>
          <w:szCs w:val="26"/>
        </w:rPr>
        <w:t>. При установлении персональной выплаты за опыт работы в стаж работы засчитывается:</w:t>
      </w:r>
    </w:p>
    <w:p w:rsidR="00AA5378" w:rsidRPr="00F1184C" w:rsidRDefault="00F13EAE" w:rsidP="00AA5378">
      <w:pPr>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2</w:t>
      </w:r>
      <w:r w:rsidRPr="00F1184C">
        <w:rPr>
          <w:rFonts w:ascii="Times New Roman" w:hAnsi="Times New Roman"/>
          <w:sz w:val="26"/>
          <w:szCs w:val="26"/>
        </w:rPr>
        <w:t xml:space="preserve">.1. </w:t>
      </w:r>
      <w:proofErr w:type="gramStart"/>
      <w:r w:rsidR="00AA5378" w:rsidRPr="00F1184C">
        <w:rPr>
          <w:rFonts w:ascii="Times New Roman" w:hAnsi="Times New Roman"/>
          <w:sz w:val="26"/>
          <w:szCs w:val="26"/>
        </w:rPr>
        <w:t>Все время работы (службы) в центральном аппарате и территориальных органах МЧС России, Государственной противопожарной службе МЧС России, федеральной противопожарной службе Государственной противопожарной службе, воинских частях войск гражданской обороны, спасательных воинских формированиях МЧС России, Государственной инспекции по маломерным судам МЧС России, аварийно-спасательных и поисково-спасательных формированиях, военизированных горноспасательных частях, образовательных, научно-исследовательских, медицинских, санаторно-курортных и иных учреждениях МЧС России, независимо от причины увольнения</w:t>
      </w:r>
      <w:proofErr w:type="gramEnd"/>
      <w:r w:rsidR="00AA5378" w:rsidRPr="00F1184C">
        <w:rPr>
          <w:rFonts w:ascii="Times New Roman" w:hAnsi="Times New Roman"/>
          <w:sz w:val="26"/>
          <w:szCs w:val="26"/>
        </w:rPr>
        <w:t xml:space="preserve"> и длительности перерывов в работе, если другие условия не оговорены </w:t>
      </w:r>
      <w:r w:rsidR="00887B82" w:rsidRPr="00F1184C">
        <w:rPr>
          <w:rFonts w:ascii="Times New Roman" w:hAnsi="Times New Roman"/>
          <w:sz w:val="26"/>
          <w:szCs w:val="26"/>
        </w:rPr>
        <w:t xml:space="preserve">настоящим Положением </w:t>
      </w:r>
      <w:r w:rsidR="00AA5378" w:rsidRPr="00F1184C">
        <w:rPr>
          <w:rFonts w:ascii="Times New Roman" w:hAnsi="Times New Roman"/>
          <w:sz w:val="26"/>
          <w:szCs w:val="26"/>
        </w:rPr>
        <w:t>особо.</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В стаж включаются также периоды работы:</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а) в Комиссии по чрезвычайным ситуациям при Совете Министров СССР;</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б) в Российском корпусе спасателей;</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в) в поисково-спасательных, аварийно-спасательных службах и подразделениях независимо от ведомственной подчиненности, в том числе туристских, альпинистских и других спасательных службах, пунктах, центрах и подразделениях, а также подразделениях (должностях) гражданской обороны учреждений, предприятий и организаций.</w:t>
      </w:r>
    </w:p>
    <w:p w:rsidR="00502DBE" w:rsidRPr="00F1184C" w:rsidRDefault="00502DBE" w:rsidP="00502DBE">
      <w:pPr>
        <w:spacing w:after="0" w:line="240" w:lineRule="auto"/>
        <w:ind w:firstLine="708"/>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2</w:t>
      </w:r>
      <w:r w:rsidRPr="00F1184C">
        <w:rPr>
          <w:rFonts w:ascii="Times New Roman" w:hAnsi="Times New Roman"/>
          <w:sz w:val="26"/>
          <w:szCs w:val="26"/>
        </w:rPr>
        <w:t>.</w:t>
      </w:r>
      <w:r w:rsidR="00F13EAE" w:rsidRPr="00F1184C">
        <w:rPr>
          <w:rFonts w:ascii="Times New Roman" w:hAnsi="Times New Roman"/>
          <w:sz w:val="26"/>
          <w:szCs w:val="26"/>
        </w:rPr>
        <w:t>2</w:t>
      </w:r>
      <w:r w:rsidRPr="00F1184C">
        <w:rPr>
          <w:rFonts w:ascii="Times New Roman" w:hAnsi="Times New Roman"/>
          <w:sz w:val="26"/>
          <w:szCs w:val="26"/>
        </w:rPr>
        <w:t xml:space="preserve">. В стаж работы, дающий работникам право на получение </w:t>
      </w:r>
      <w:r w:rsidR="00702F84" w:rsidRPr="00F1184C">
        <w:rPr>
          <w:rFonts w:ascii="Times New Roman" w:hAnsi="Times New Roman"/>
          <w:sz w:val="26"/>
          <w:szCs w:val="26"/>
        </w:rPr>
        <w:t>персональной выплаты за опыт работы</w:t>
      </w:r>
      <w:r w:rsidR="00395339" w:rsidRPr="00F1184C">
        <w:rPr>
          <w:rFonts w:ascii="Times New Roman" w:hAnsi="Times New Roman"/>
          <w:sz w:val="26"/>
          <w:szCs w:val="26"/>
        </w:rPr>
        <w:t>,</w:t>
      </w:r>
      <w:r w:rsidRPr="00F1184C">
        <w:rPr>
          <w:rFonts w:ascii="Times New Roman" w:hAnsi="Times New Roman"/>
          <w:sz w:val="26"/>
          <w:szCs w:val="26"/>
        </w:rPr>
        <w:t xml:space="preserve"> установленный пунктом 4.1</w:t>
      </w:r>
      <w:r w:rsidR="003E477B" w:rsidRPr="00F1184C">
        <w:rPr>
          <w:rFonts w:ascii="Times New Roman" w:hAnsi="Times New Roman"/>
          <w:sz w:val="26"/>
          <w:szCs w:val="26"/>
        </w:rPr>
        <w:t>2</w:t>
      </w:r>
      <w:r w:rsidRPr="00F1184C">
        <w:rPr>
          <w:rFonts w:ascii="Times New Roman" w:hAnsi="Times New Roman"/>
          <w:sz w:val="26"/>
          <w:szCs w:val="26"/>
        </w:rPr>
        <w:t>.</w:t>
      </w:r>
      <w:r w:rsidR="00F13EAE" w:rsidRPr="00F1184C">
        <w:rPr>
          <w:rFonts w:ascii="Times New Roman" w:hAnsi="Times New Roman"/>
          <w:sz w:val="26"/>
          <w:szCs w:val="26"/>
        </w:rPr>
        <w:t>1</w:t>
      </w:r>
      <w:r w:rsidRPr="00F1184C">
        <w:rPr>
          <w:rFonts w:ascii="Times New Roman" w:hAnsi="Times New Roman"/>
          <w:sz w:val="26"/>
          <w:szCs w:val="26"/>
        </w:rPr>
        <w:t xml:space="preserve"> настоящего Положения, включается также время работы:</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 xml:space="preserve">а) в воинских частях, учреждениях, на предприятиях и в организациях Министерства обороны РФ, Министерства внутренних дел РФ и в органах внутренних дел независимо </w:t>
      </w:r>
      <w:r w:rsidR="00AA5378" w:rsidRPr="00F1184C">
        <w:rPr>
          <w:rFonts w:ascii="Times New Roman" w:hAnsi="Times New Roman"/>
          <w:sz w:val="26"/>
          <w:szCs w:val="26"/>
        </w:rPr>
        <w:t>от причины увольнения и длительности перерыва в работе, если другие условия не оговорены настоящим Положением особо</w:t>
      </w:r>
      <w:r w:rsidRPr="00F1184C">
        <w:rPr>
          <w:rFonts w:ascii="Times New Roman" w:hAnsi="Times New Roman"/>
          <w:sz w:val="26"/>
          <w:szCs w:val="26"/>
        </w:rPr>
        <w:t>;</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б) на выборных должностях;</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lastRenderedPageBreak/>
        <w:tab/>
        <w:t xml:space="preserve">в) в качестве государственных служащих в федеральных государственных органах, государственных органах субъектов РФ и в качестве муниципальных служащих в органах местного самоуправления; </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4.1</w:t>
      </w:r>
      <w:r w:rsidR="003E477B" w:rsidRPr="00F1184C">
        <w:rPr>
          <w:rFonts w:ascii="Times New Roman" w:hAnsi="Times New Roman"/>
          <w:sz w:val="26"/>
          <w:szCs w:val="26"/>
        </w:rPr>
        <w:t>2</w:t>
      </w:r>
      <w:r w:rsidRPr="00F1184C">
        <w:rPr>
          <w:rFonts w:ascii="Times New Roman" w:hAnsi="Times New Roman"/>
          <w:sz w:val="26"/>
          <w:szCs w:val="26"/>
        </w:rPr>
        <w:t>.</w:t>
      </w:r>
      <w:r w:rsidR="00F13EAE" w:rsidRPr="00F1184C">
        <w:rPr>
          <w:rFonts w:ascii="Times New Roman" w:hAnsi="Times New Roman"/>
          <w:sz w:val="26"/>
          <w:szCs w:val="26"/>
        </w:rPr>
        <w:t>3</w:t>
      </w:r>
      <w:r w:rsidRPr="00F1184C">
        <w:rPr>
          <w:rFonts w:ascii="Times New Roman" w:hAnsi="Times New Roman"/>
          <w:sz w:val="26"/>
          <w:szCs w:val="26"/>
        </w:rPr>
        <w:t>. В стаж работы, исчисленный в соответствии с пунктами 4.1</w:t>
      </w:r>
      <w:r w:rsidR="003E477B" w:rsidRPr="00F1184C">
        <w:rPr>
          <w:rFonts w:ascii="Times New Roman" w:hAnsi="Times New Roman"/>
          <w:sz w:val="26"/>
          <w:szCs w:val="26"/>
        </w:rPr>
        <w:t>2</w:t>
      </w:r>
      <w:r w:rsidRPr="00F1184C">
        <w:rPr>
          <w:rFonts w:ascii="Times New Roman" w:hAnsi="Times New Roman"/>
          <w:sz w:val="26"/>
          <w:szCs w:val="26"/>
        </w:rPr>
        <w:t>.</w:t>
      </w:r>
      <w:r w:rsidR="00F13EAE" w:rsidRPr="00F1184C">
        <w:rPr>
          <w:rFonts w:ascii="Times New Roman" w:hAnsi="Times New Roman"/>
          <w:sz w:val="26"/>
          <w:szCs w:val="26"/>
        </w:rPr>
        <w:t>1</w:t>
      </w:r>
      <w:r w:rsidRPr="00F1184C">
        <w:rPr>
          <w:rFonts w:ascii="Times New Roman" w:hAnsi="Times New Roman"/>
          <w:sz w:val="26"/>
          <w:szCs w:val="26"/>
        </w:rPr>
        <w:t xml:space="preserve"> и 4.1</w:t>
      </w:r>
      <w:r w:rsidR="003E477B" w:rsidRPr="00F1184C">
        <w:rPr>
          <w:rFonts w:ascii="Times New Roman" w:hAnsi="Times New Roman"/>
          <w:sz w:val="26"/>
          <w:szCs w:val="26"/>
        </w:rPr>
        <w:t>2</w:t>
      </w:r>
      <w:r w:rsidRPr="00F1184C">
        <w:rPr>
          <w:rFonts w:ascii="Times New Roman" w:hAnsi="Times New Roman"/>
          <w:sz w:val="26"/>
          <w:szCs w:val="26"/>
        </w:rPr>
        <w:t>.</w:t>
      </w:r>
      <w:r w:rsidR="00F13EAE" w:rsidRPr="00F1184C">
        <w:rPr>
          <w:rFonts w:ascii="Times New Roman" w:hAnsi="Times New Roman"/>
          <w:sz w:val="26"/>
          <w:szCs w:val="26"/>
        </w:rPr>
        <w:t>2</w:t>
      </w:r>
      <w:r w:rsidRPr="00F1184C">
        <w:rPr>
          <w:rFonts w:ascii="Times New Roman" w:hAnsi="Times New Roman"/>
          <w:sz w:val="26"/>
          <w:szCs w:val="26"/>
        </w:rPr>
        <w:t xml:space="preserve"> настоящего Положения, включаются периоды иной деятельности, а именно:</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а) военная служба по контракту в Вооруженных силах РФ и других войсках;</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б) военная служба в вооруженных силах государств - бывших республик Союза ССР до окончания переходного периода (до 31 декабря 1994 г.) и до 31 декабря 1999 г. - в случаях заключения и ратификации в установленном порядке соответствующих двусторонних междугородных договоров;</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в) служба в качестве рядового и начальствующего состава в органах внутренних дел Российской Федерации и бывшего Союза ССР;</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г) военная служба военнослужащих-женщин и служба женщин в качестве рядового и начальствующего состава органов внутренних дел, уволенных в связи с беременностью или рождением ребенка, а также период, в течение которого им после увольнения выплачивалось пособие по беременности и родам и по уходу за ребенком до достижения им возраста 3-х лет;</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r>
      <w:proofErr w:type="spellStart"/>
      <w:r w:rsidRPr="00F1184C">
        <w:rPr>
          <w:rFonts w:ascii="Times New Roman" w:hAnsi="Times New Roman"/>
          <w:sz w:val="26"/>
          <w:szCs w:val="26"/>
        </w:rPr>
        <w:t>д</w:t>
      </w:r>
      <w:proofErr w:type="spellEnd"/>
      <w:r w:rsidRPr="00F1184C">
        <w:rPr>
          <w:rFonts w:ascii="Times New Roman" w:hAnsi="Times New Roman"/>
          <w:sz w:val="26"/>
          <w:szCs w:val="26"/>
        </w:rPr>
        <w:t>) военная служба по призыву в Вооруженных силах РФ из расчета один день военной службы за два дня работы.</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r>
      <w:r w:rsidR="0075616C" w:rsidRPr="00F1184C">
        <w:rPr>
          <w:rFonts w:ascii="Times New Roman" w:hAnsi="Times New Roman"/>
          <w:sz w:val="26"/>
          <w:szCs w:val="26"/>
        </w:rPr>
        <w:t>4.1</w:t>
      </w:r>
      <w:r w:rsidR="003E477B" w:rsidRPr="00F1184C">
        <w:rPr>
          <w:rFonts w:ascii="Times New Roman" w:hAnsi="Times New Roman"/>
          <w:sz w:val="26"/>
          <w:szCs w:val="26"/>
        </w:rPr>
        <w:t>2</w:t>
      </w:r>
      <w:r w:rsidR="0075616C" w:rsidRPr="00F1184C">
        <w:rPr>
          <w:rFonts w:ascii="Times New Roman" w:hAnsi="Times New Roman"/>
          <w:sz w:val="26"/>
          <w:szCs w:val="26"/>
        </w:rPr>
        <w:t>.</w:t>
      </w:r>
      <w:r w:rsidR="00F13EAE" w:rsidRPr="00F1184C">
        <w:rPr>
          <w:rFonts w:ascii="Times New Roman" w:hAnsi="Times New Roman"/>
          <w:sz w:val="26"/>
          <w:szCs w:val="26"/>
        </w:rPr>
        <w:t>4</w:t>
      </w:r>
      <w:r w:rsidR="0075616C" w:rsidRPr="00F1184C">
        <w:rPr>
          <w:rFonts w:ascii="Times New Roman" w:hAnsi="Times New Roman"/>
          <w:sz w:val="26"/>
          <w:szCs w:val="26"/>
        </w:rPr>
        <w:t>.</w:t>
      </w:r>
      <w:r w:rsidRPr="00F1184C">
        <w:rPr>
          <w:rFonts w:ascii="Times New Roman" w:hAnsi="Times New Roman"/>
          <w:sz w:val="26"/>
          <w:szCs w:val="26"/>
        </w:rPr>
        <w:t xml:space="preserve"> В стаж работы не включаются:</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а) периоды отбывания исправительных работ (в том числе по месту работы без лишения свободы)  и административного ареста;</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t xml:space="preserve">б) периоды работы в организациях МЧС России и периоды службы, указанные в пункте </w:t>
      </w:r>
      <w:r w:rsidR="00F13EAE" w:rsidRPr="00F1184C">
        <w:rPr>
          <w:rFonts w:ascii="Times New Roman" w:hAnsi="Times New Roman"/>
          <w:sz w:val="26"/>
          <w:szCs w:val="26"/>
        </w:rPr>
        <w:t>4.1</w:t>
      </w:r>
      <w:r w:rsidR="003E477B" w:rsidRPr="00F1184C">
        <w:rPr>
          <w:rFonts w:ascii="Times New Roman" w:hAnsi="Times New Roman"/>
          <w:sz w:val="26"/>
          <w:szCs w:val="26"/>
        </w:rPr>
        <w:t>2</w:t>
      </w:r>
      <w:r w:rsidR="00F13EAE" w:rsidRPr="00F1184C">
        <w:rPr>
          <w:rFonts w:ascii="Times New Roman" w:hAnsi="Times New Roman"/>
          <w:sz w:val="26"/>
          <w:szCs w:val="26"/>
        </w:rPr>
        <w:t>.3</w:t>
      </w:r>
      <w:r w:rsidRPr="00F1184C">
        <w:rPr>
          <w:rFonts w:ascii="Times New Roman" w:hAnsi="Times New Roman"/>
          <w:sz w:val="26"/>
          <w:szCs w:val="26"/>
        </w:rPr>
        <w:t xml:space="preserve">. </w:t>
      </w:r>
      <w:r w:rsidR="00F13EAE" w:rsidRPr="00F1184C">
        <w:rPr>
          <w:rFonts w:ascii="Times New Roman" w:hAnsi="Times New Roman"/>
          <w:sz w:val="26"/>
          <w:szCs w:val="26"/>
        </w:rPr>
        <w:t>Положения</w:t>
      </w:r>
      <w:r w:rsidRPr="00F1184C">
        <w:rPr>
          <w:rFonts w:ascii="Times New Roman" w:hAnsi="Times New Roman"/>
          <w:sz w:val="26"/>
          <w:szCs w:val="26"/>
        </w:rPr>
        <w:t>, из которых работник был уволен за нарушения дисциплины, а также при увольнении работника за другие виновные действия, за которые законодательством предусмотрено увольнение с работы;</w:t>
      </w:r>
    </w:p>
    <w:p w:rsidR="00502DBE" w:rsidRPr="00F1184C" w:rsidRDefault="00502DBE" w:rsidP="00CC04BE">
      <w:pPr>
        <w:spacing w:after="0" w:line="240" w:lineRule="auto"/>
        <w:jc w:val="both"/>
        <w:rPr>
          <w:rFonts w:ascii="Times New Roman" w:hAnsi="Times New Roman"/>
          <w:sz w:val="26"/>
          <w:szCs w:val="26"/>
        </w:rPr>
      </w:pPr>
      <w:r w:rsidRPr="00F1184C">
        <w:rPr>
          <w:rFonts w:ascii="Times New Roman" w:hAnsi="Times New Roman"/>
          <w:sz w:val="26"/>
          <w:szCs w:val="26"/>
        </w:rPr>
        <w:tab/>
      </w:r>
      <w:r w:rsidR="00F13EAE" w:rsidRPr="00F1184C">
        <w:rPr>
          <w:rFonts w:ascii="Times New Roman" w:hAnsi="Times New Roman"/>
          <w:sz w:val="26"/>
          <w:szCs w:val="26"/>
        </w:rPr>
        <w:t>4.1</w:t>
      </w:r>
      <w:r w:rsidR="003E477B" w:rsidRPr="00F1184C">
        <w:rPr>
          <w:rFonts w:ascii="Times New Roman" w:hAnsi="Times New Roman"/>
          <w:sz w:val="26"/>
          <w:szCs w:val="26"/>
        </w:rPr>
        <w:t>2</w:t>
      </w:r>
      <w:r w:rsidR="00F13EAE" w:rsidRPr="00F1184C">
        <w:rPr>
          <w:rFonts w:ascii="Times New Roman" w:hAnsi="Times New Roman"/>
          <w:sz w:val="26"/>
          <w:szCs w:val="26"/>
        </w:rPr>
        <w:t>.</w:t>
      </w:r>
      <w:r w:rsidRPr="00F1184C">
        <w:rPr>
          <w:rFonts w:ascii="Times New Roman" w:hAnsi="Times New Roman"/>
          <w:sz w:val="26"/>
          <w:szCs w:val="26"/>
        </w:rPr>
        <w:t xml:space="preserve">5. В случаях, предусмотренных пунктом </w:t>
      </w:r>
      <w:r w:rsidR="00F13EAE" w:rsidRPr="00F1184C">
        <w:rPr>
          <w:rFonts w:ascii="Times New Roman" w:hAnsi="Times New Roman"/>
          <w:sz w:val="26"/>
          <w:szCs w:val="26"/>
        </w:rPr>
        <w:t>4.1</w:t>
      </w:r>
      <w:r w:rsidR="003E477B" w:rsidRPr="00F1184C">
        <w:rPr>
          <w:rFonts w:ascii="Times New Roman" w:hAnsi="Times New Roman"/>
          <w:sz w:val="26"/>
          <w:szCs w:val="26"/>
        </w:rPr>
        <w:t>2</w:t>
      </w:r>
      <w:r w:rsidR="00F13EAE" w:rsidRPr="00F1184C">
        <w:rPr>
          <w:rFonts w:ascii="Times New Roman" w:hAnsi="Times New Roman"/>
          <w:sz w:val="26"/>
          <w:szCs w:val="26"/>
        </w:rPr>
        <w:t>.3</w:t>
      </w:r>
      <w:r w:rsidRPr="00F1184C">
        <w:rPr>
          <w:rFonts w:ascii="Times New Roman" w:hAnsi="Times New Roman"/>
          <w:sz w:val="26"/>
          <w:szCs w:val="26"/>
        </w:rPr>
        <w:t xml:space="preserve"> настоящего </w:t>
      </w:r>
      <w:r w:rsidR="00F13EAE" w:rsidRPr="00F1184C">
        <w:rPr>
          <w:rFonts w:ascii="Times New Roman" w:hAnsi="Times New Roman"/>
          <w:sz w:val="26"/>
          <w:szCs w:val="26"/>
        </w:rPr>
        <w:t>Положения</w:t>
      </w:r>
      <w:r w:rsidRPr="00F1184C">
        <w:rPr>
          <w:rFonts w:ascii="Times New Roman" w:hAnsi="Times New Roman"/>
          <w:sz w:val="26"/>
          <w:szCs w:val="26"/>
        </w:rPr>
        <w:t>, днем увольнения с военной службы считается день исключения из списков личного состава воинской части приказом командира части, а днем поступления на работу в учреждение - день, указанный в приказе о приеме работника на работу в это учреждение.</w:t>
      </w:r>
    </w:p>
    <w:p w:rsidR="00502DBE" w:rsidRPr="00F1184C" w:rsidRDefault="00502DBE" w:rsidP="00502DBE">
      <w:pPr>
        <w:spacing w:after="0" w:line="240" w:lineRule="auto"/>
        <w:jc w:val="both"/>
        <w:rPr>
          <w:rFonts w:ascii="Times New Roman" w:hAnsi="Times New Roman"/>
          <w:sz w:val="26"/>
          <w:szCs w:val="26"/>
        </w:rPr>
      </w:pPr>
      <w:r w:rsidRPr="00F1184C">
        <w:rPr>
          <w:rFonts w:ascii="Times New Roman" w:hAnsi="Times New Roman"/>
          <w:sz w:val="26"/>
          <w:szCs w:val="26"/>
        </w:rPr>
        <w:tab/>
      </w:r>
      <w:r w:rsidR="00F13EAE" w:rsidRPr="00F1184C">
        <w:rPr>
          <w:rFonts w:ascii="Times New Roman" w:hAnsi="Times New Roman"/>
          <w:sz w:val="26"/>
          <w:szCs w:val="26"/>
        </w:rPr>
        <w:t>4.1</w:t>
      </w:r>
      <w:r w:rsidR="003E477B" w:rsidRPr="00F1184C">
        <w:rPr>
          <w:rFonts w:ascii="Times New Roman" w:hAnsi="Times New Roman"/>
          <w:sz w:val="26"/>
          <w:szCs w:val="26"/>
        </w:rPr>
        <w:t>2</w:t>
      </w:r>
      <w:r w:rsidRPr="00F1184C">
        <w:rPr>
          <w:rFonts w:ascii="Times New Roman" w:hAnsi="Times New Roman"/>
          <w:sz w:val="26"/>
          <w:szCs w:val="26"/>
        </w:rPr>
        <w:t>.6. Действительная военная служба офицеров, прапорщиков, мичманов и военнослужащих сверхсрочной службы для исчисления стажа работы приравнивается к военной службе по контракту, а срочная действительная военная служба сержантов, старшин, солдат, матросов, призывавшихся на военную службу, а также период обучения курсантов в военно-учебных заведениях до заключения контракта - к военной службе по призыву.</w:t>
      </w:r>
    </w:p>
    <w:p w:rsidR="000D5DED" w:rsidRPr="00F1184C" w:rsidRDefault="000D5DED" w:rsidP="000D5DED">
      <w:pPr>
        <w:tabs>
          <w:tab w:val="left" w:pos="709"/>
        </w:tabs>
        <w:autoSpaceDE w:val="0"/>
        <w:autoSpaceDN w:val="0"/>
        <w:adjustRightInd w:val="0"/>
        <w:spacing w:after="0" w:line="240" w:lineRule="auto"/>
        <w:ind w:firstLine="709"/>
        <w:jc w:val="both"/>
        <w:rPr>
          <w:rFonts w:ascii="Times New Roman" w:hAnsi="Times New Roman"/>
          <w:sz w:val="26"/>
          <w:szCs w:val="26"/>
        </w:rPr>
      </w:pPr>
      <w:r w:rsidRPr="00F1184C">
        <w:rPr>
          <w:rFonts w:ascii="Times New Roman" w:hAnsi="Times New Roman"/>
          <w:sz w:val="26"/>
          <w:szCs w:val="26"/>
        </w:rPr>
        <w:t>Исчисление стажа, дающего право на получение надбавки за опыт работы, осуществляется в соответствии с трудовым законодательством. Основным документом для исчисления стажа является трудовая книжка.</w:t>
      </w:r>
    </w:p>
    <w:p w:rsidR="000D5DED" w:rsidRPr="00F1184C" w:rsidRDefault="000D5DED" w:rsidP="000D5DED">
      <w:pPr>
        <w:autoSpaceDE w:val="0"/>
        <w:autoSpaceDN w:val="0"/>
        <w:adjustRightInd w:val="0"/>
        <w:spacing w:after="0" w:line="240" w:lineRule="auto"/>
        <w:ind w:firstLine="709"/>
        <w:jc w:val="both"/>
        <w:rPr>
          <w:rFonts w:ascii="Times New Roman" w:hAnsi="Times New Roman"/>
          <w:sz w:val="26"/>
          <w:szCs w:val="26"/>
        </w:rPr>
      </w:pPr>
      <w:r w:rsidRPr="00F1184C">
        <w:rPr>
          <w:rFonts w:ascii="Times New Roman" w:hAnsi="Times New Roman"/>
          <w:sz w:val="26"/>
          <w:szCs w:val="26"/>
        </w:rPr>
        <w:t>Персональная выплата за опыт работы устанавливается и выплачивается по основному месту работы.</w:t>
      </w:r>
    </w:p>
    <w:p w:rsidR="000D5DED" w:rsidRPr="00F1184C" w:rsidRDefault="000D5DED" w:rsidP="000D5DED">
      <w:pPr>
        <w:widowControl w:val="0"/>
        <w:autoSpaceDE w:val="0"/>
        <w:autoSpaceDN w:val="0"/>
        <w:adjustRightInd w:val="0"/>
        <w:spacing w:after="0" w:line="240" w:lineRule="auto"/>
        <w:ind w:firstLine="709"/>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3</w:t>
      </w:r>
      <w:r w:rsidRPr="00F1184C">
        <w:rPr>
          <w:rFonts w:ascii="Times New Roman" w:hAnsi="Times New Roman"/>
          <w:sz w:val="26"/>
          <w:szCs w:val="26"/>
        </w:rPr>
        <w:t>. При предоставлении ежегодного оплачиваемого отпуска (далее - отпуск) продолжительностью не менее 14 календарных дней работнику на основании личного заявления производится единовременная выплата к отпуску (далее - единовременная выплата). Единовременная выплата производится не более одного раза в течение календарного года.</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lastRenderedPageBreak/>
        <w:t>Единовременная выплата производится работнику по основному месту работы одновременно с выплатой заработной платы за период его нахождения в отпуске. В случае использования работником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t xml:space="preserve">Единовременная выплата производится в размере 200 процентов к окладу (должностному окладу) </w:t>
      </w:r>
      <w:r w:rsidR="00BF2D37" w:rsidRPr="00F1184C">
        <w:rPr>
          <w:rFonts w:ascii="Times New Roman" w:hAnsi="Times New Roman"/>
          <w:sz w:val="26"/>
          <w:szCs w:val="26"/>
        </w:rPr>
        <w:t xml:space="preserve">ставке заработной платы </w:t>
      </w:r>
      <w:r w:rsidRPr="00F1184C">
        <w:rPr>
          <w:rFonts w:ascii="Times New Roman" w:hAnsi="Times New Roman" w:cs="Times New Roman"/>
          <w:sz w:val="26"/>
          <w:szCs w:val="26"/>
        </w:rPr>
        <w:t xml:space="preserve">за последний календарный месяц перед началом отпуска (далее - расчетный месяц).  </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t>Размер единовременной выплаты не зависит от того, за какой период предоставляется отпуск (за один год или за два года).</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t>В случаях если в связи с приемом на работу работником отработан неполный календарный год, то в данном календарном году единовременная выплата работнику производится в размере, пропорциональном количеству отработанного времени.</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t>Если работник,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rsidR="000D5DED" w:rsidRPr="00F1184C" w:rsidRDefault="000D5DED" w:rsidP="000D5DED">
      <w:pPr>
        <w:pStyle w:val="ConsPlusNormal"/>
        <w:widowControl/>
        <w:ind w:firstLine="709"/>
        <w:jc w:val="both"/>
        <w:rPr>
          <w:rFonts w:ascii="Times New Roman" w:hAnsi="Times New Roman" w:cs="Times New Roman"/>
          <w:sz w:val="26"/>
          <w:szCs w:val="26"/>
        </w:rPr>
      </w:pPr>
      <w:r w:rsidRPr="00F1184C">
        <w:rPr>
          <w:rFonts w:ascii="Times New Roman" w:hAnsi="Times New Roman" w:cs="Times New Roman"/>
          <w:sz w:val="26"/>
          <w:szCs w:val="26"/>
        </w:rPr>
        <w:t>Если работник, не использовал в текущем календарном году единовременную выплату к отпуску, уходит в отпуск с последующим увольнением, то в данном календарном году единовременная выплата производится в размере, пропорциональном количеству полных календарных месяцев его работы в данном календарном году.</w:t>
      </w:r>
    </w:p>
    <w:p w:rsidR="00E03DB3" w:rsidRPr="00F118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4.1</w:t>
      </w:r>
      <w:r w:rsidR="003E477B" w:rsidRPr="00F1184C">
        <w:rPr>
          <w:rFonts w:ascii="Times New Roman" w:hAnsi="Times New Roman"/>
          <w:sz w:val="26"/>
          <w:szCs w:val="26"/>
        </w:rPr>
        <w:t>4</w:t>
      </w:r>
      <w:r w:rsidRPr="00F1184C">
        <w:rPr>
          <w:rFonts w:ascii="Times New Roman" w:hAnsi="Times New Roman"/>
          <w:sz w:val="26"/>
          <w:szCs w:val="26"/>
        </w:rPr>
        <w:t>. Персональная выплата за работу в муниципальном образовании город Норильск устанавливается в целях сохранения дохода работников, определенного в соответствии с муниципальными правовыми актами, действовавшими до установления указанной в настоящем пункте выплаты.</w:t>
      </w:r>
    </w:p>
    <w:p w:rsidR="00B04644" w:rsidRPr="00F1184C" w:rsidRDefault="00E03DB3" w:rsidP="00B04644">
      <w:pPr>
        <w:widowControl w:val="0"/>
        <w:autoSpaceDE w:val="0"/>
        <w:autoSpaceDN w:val="0"/>
        <w:adjustRightInd w:val="0"/>
        <w:spacing w:after="0" w:line="240" w:lineRule="auto"/>
        <w:ind w:firstLine="540"/>
        <w:jc w:val="both"/>
        <w:rPr>
          <w:rFonts w:ascii="Times New Roman" w:hAnsi="Times New Roman"/>
          <w:sz w:val="26"/>
          <w:szCs w:val="26"/>
        </w:rPr>
      </w:pPr>
      <w:r w:rsidRPr="00F1184C">
        <w:rPr>
          <w:rFonts w:ascii="Times New Roman" w:hAnsi="Times New Roman"/>
          <w:sz w:val="26"/>
          <w:szCs w:val="26"/>
        </w:rPr>
        <w:t xml:space="preserve">Размер персональной выплаты за работу в муниципальном образовании город Норильск рассчитывается по </w:t>
      </w:r>
      <w:hyperlink w:anchor="Par606" w:history="1">
        <w:r w:rsidRPr="00F1184C">
          <w:rPr>
            <w:rFonts w:ascii="Times New Roman" w:hAnsi="Times New Roman"/>
            <w:sz w:val="26"/>
            <w:szCs w:val="26"/>
          </w:rPr>
          <w:t>формуле 1</w:t>
        </w:r>
      </w:hyperlink>
      <w:r w:rsidR="00B04644" w:rsidRPr="00F1184C">
        <w:rPr>
          <w:rFonts w:ascii="Times New Roman" w:hAnsi="Times New Roman"/>
          <w:sz w:val="26"/>
          <w:szCs w:val="26"/>
        </w:rPr>
        <w:t xml:space="preserve">: </w:t>
      </w:r>
    </w:p>
    <w:p w:rsidR="00B04644" w:rsidRPr="0069583A" w:rsidRDefault="00B04644" w:rsidP="00B04644">
      <w:pPr>
        <w:widowControl w:val="0"/>
        <w:autoSpaceDE w:val="0"/>
        <w:autoSpaceDN w:val="0"/>
        <w:adjustRightInd w:val="0"/>
        <w:spacing w:after="0" w:line="240" w:lineRule="auto"/>
        <w:ind w:firstLine="540"/>
        <w:jc w:val="both"/>
        <w:rPr>
          <w:rFonts w:ascii="Times New Roman" w:hAnsi="Times New Roman"/>
          <w:sz w:val="24"/>
          <w:szCs w:val="24"/>
        </w:rPr>
      </w:pPr>
    </w:p>
    <w:p w:rsidR="00E03DB3" w:rsidRPr="0069583A" w:rsidRDefault="00E03DB3" w:rsidP="00B04644">
      <w:pPr>
        <w:widowControl w:val="0"/>
        <w:autoSpaceDE w:val="0"/>
        <w:autoSpaceDN w:val="0"/>
        <w:adjustRightInd w:val="0"/>
        <w:spacing w:after="0" w:line="240" w:lineRule="auto"/>
        <w:ind w:firstLine="540"/>
        <w:jc w:val="both"/>
        <w:rPr>
          <w:rFonts w:ascii="Times New Roman" w:hAnsi="Times New Roman"/>
          <w:sz w:val="24"/>
          <w:szCs w:val="24"/>
        </w:rPr>
      </w:pPr>
      <w:proofErr w:type="spellStart"/>
      <w:proofErr w:type="gramStart"/>
      <w:r w:rsidRPr="0069583A">
        <w:rPr>
          <w:rFonts w:ascii="Times New Roman" w:hAnsi="Times New Roman"/>
          <w:sz w:val="24"/>
          <w:szCs w:val="24"/>
        </w:rPr>
        <w:t>ПН</w:t>
      </w:r>
      <w:proofErr w:type="spellEnd"/>
      <w:proofErr w:type="gramEnd"/>
      <w:r w:rsidRPr="0069583A">
        <w:rPr>
          <w:rFonts w:ascii="Times New Roman" w:hAnsi="Times New Roman"/>
          <w:sz w:val="24"/>
          <w:szCs w:val="24"/>
        </w:rPr>
        <w:t xml:space="preserve"> = </w:t>
      </w:r>
      <w:proofErr w:type="spellStart"/>
      <w:r w:rsidRPr="008143E7">
        <w:rPr>
          <w:rFonts w:ascii="Times New Roman" w:hAnsi="Times New Roman"/>
          <w:sz w:val="26"/>
          <w:szCs w:val="26"/>
        </w:rPr>
        <w:t>Зп</w:t>
      </w:r>
      <w:proofErr w:type="spellEnd"/>
      <w:r w:rsidRPr="008143E7">
        <w:rPr>
          <w:rFonts w:ascii="Times New Roman" w:hAnsi="Times New Roman"/>
          <w:sz w:val="26"/>
          <w:szCs w:val="26"/>
        </w:rPr>
        <w:t xml:space="preserve"> </w:t>
      </w:r>
      <w:proofErr w:type="spellStart"/>
      <w:r w:rsidRPr="008143E7">
        <w:rPr>
          <w:rFonts w:ascii="Times New Roman" w:hAnsi="Times New Roman"/>
          <w:sz w:val="26"/>
          <w:szCs w:val="26"/>
        </w:rPr>
        <w:t>x</w:t>
      </w:r>
      <w:proofErr w:type="spellEnd"/>
      <w:r w:rsidRPr="008143E7">
        <w:rPr>
          <w:rFonts w:ascii="Times New Roman" w:hAnsi="Times New Roman"/>
          <w:sz w:val="26"/>
          <w:szCs w:val="26"/>
        </w:rPr>
        <w:t xml:space="preserve"> </w:t>
      </w:r>
      <w:proofErr w:type="spellStart"/>
      <w:r w:rsidRPr="008143E7">
        <w:rPr>
          <w:rFonts w:ascii="Times New Roman" w:hAnsi="Times New Roman"/>
          <w:sz w:val="26"/>
          <w:szCs w:val="26"/>
        </w:rPr>
        <w:t>Ккв</w:t>
      </w:r>
      <w:proofErr w:type="spellEnd"/>
      <w:r w:rsidRPr="008143E7">
        <w:rPr>
          <w:rFonts w:ascii="Times New Roman" w:hAnsi="Times New Roman"/>
          <w:sz w:val="26"/>
          <w:szCs w:val="26"/>
        </w:rPr>
        <w:t>, где:</w:t>
      </w:r>
      <w:r w:rsidRPr="0069583A">
        <w:rPr>
          <w:rFonts w:ascii="Times New Roman" w:hAnsi="Times New Roman"/>
          <w:sz w:val="24"/>
          <w:szCs w:val="24"/>
        </w:rPr>
        <w:t xml:space="preserve">                                                 (1)</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gramStart"/>
      <w:r w:rsidRPr="0069583A">
        <w:rPr>
          <w:rFonts w:ascii="Times New Roman" w:hAnsi="Times New Roman"/>
          <w:sz w:val="24"/>
          <w:szCs w:val="24"/>
        </w:rPr>
        <w:t>ПН</w:t>
      </w:r>
      <w:proofErr w:type="gramEnd"/>
      <w:r w:rsidRPr="0069583A">
        <w:rPr>
          <w:rFonts w:ascii="Times New Roman" w:hAnsi="Times New Roman"/>
          <w:sz w:val="24"/>
          <w:szCs w:val="24"/>
        </w:rPr>
        <w:t xml:space="preserve"> - </w:t>
      </w:r>
      <w:r w:rsidRPr="008143E7">
        <w:rPr>
          <w:rFonts w:ascii="Times New Roman" w:hAnsi="Times New Roman"/>
          <w:sz w:val="26"/>
          <w:szCs w:val="26"/>
        </w:rPr>
        <w:t>размер персональной выплаты за работу в муниципальном образовании город Норильск;</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spellStart"/>
      <w:r w:rsidRPr="0069583A">
        <w:rPr>
          <w:rFonts w:ascii="Times New Roman" w:hAnsi="Times New Roman"/>
          <w:sz w:val="24"/>
          <w:szCs w:val="24"/>
        </w:rPr>
        <w:t>Зп</w:t>
      </w:r>
      <w:proofErr w:type="spellEnd"/>
      <w:r w:rsidRPr="0069583A">
        <w:rPr>
          <w:rFonts w:ascii="Times New Roman" w:hAnsi="Times New Roman"/>
          <w:sz w:val="24"/>
          <w:szCs w:val="24"/>
        </w:rPr>
        <w:t xml:space="preserve"> - </w:t>
      </w:r>
      <w:r w:rsidRPr="008143E7">
        <w:rPr>
          <w:rFonts w:ascii="Times New Roman" w:hAnsi="Times New Roman"/>
          <w:sz w:val="26"/>
          <w:szCs w:val="26"/>
        </w:rPr>
        <w:t>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A154A9" w:rsidRPr="008143E7" w:rsidRDefault="00A154A9" w:rsidP="00BF5009">
      <w:pPr>
        <w:widowControl w:val="0"/>
        <w:tabs>
          <w:tab w:val="left" w:pos="709"/>
        </w:tabs>
        <w:autoSpaceDE w:val="0"/>
        <w:autoSpaceDN w:val="0"/>
        <w:adjustRightInd w:val="0"/>
        <w:spacing w:after="0" w:line="240" w:lineRule="auto"/>
        <w:ind w:firstLine="567"/>
        <w:jc w:val="both"/>
        <w:rPr>
          <w:rFonts w:ascii="Times New Roman" w:hAnsi="Times New Roman"/>
          <w:sz w:val="26"/>
          <w:szCs w:val="26"/>
        </w:rPr>
      </w:pPr>
      <w:proofErr w:type="spellStart"/>
      <w:r w:rsidRPr="008143E7">
        <w:rPr>
          <w:rFonts w:ascii="Times New Roman" w:hAnsi="Times New Roman"/>
          <w:sz w:val="26"/>
          <w:szCs w:val="26"/>
        </w:rPr>
        <w:t>Ккв</w:t>
      </w:r>
      <w:proofErr w:type="spellEnd"/>
      <w:r w:rsidRPr="008143E7">
        <w:rPr>
          <w:rFonts w:ascii="Times New Roman" w:hAnsi="Times New Roman"/>
          <w:sz w:val="26"/>
          <w:szCs w:val="26"/>
        </w:rPr>
        <w:t xml:space="preserve"> - коэффициент повышения заработной платы устанавливается:</w:t>
      </w:r>
    </w:p>
    <w:p w:rsidR="00A154A9" w:rsidRPr="008143E7" w:rsidRDefault="00A154A9" w:rsidP="00BF5009">
      <w:pPr>
        <w:widowControl w:val="0"/>
        <w:tabs>
          <w:tab w:val="left" w:pos="709"/>
        </w:tabs>
        <w:autoSpaceDE w:val="0"/>
        <w:autoSpaceDN w:val="0"/>
        <w:adjustRightInd w:val="0"/>
        <w:spacing w:after="0" w:line="240" w:lineRule="auto"/>
        <w:ind w:firstLine="567"/>
        <w:jc w:val="both"/>
        <w:rPr>
          <w:rFonts w:ascii="Times New Roman" w:hAnsi="Times New Roman"/>
          <w:sz w:val="26"/>
          <w:szCs w:val="26"/>
        </w:rPr>
      </w:pPr>
      <w:r w:rsidRPr="008143E7">
        <w:rPr>
          <w:rFonts w:ascii="Times New Roman" w:hAnsi="Times New Roman"/>
          <w:sz w:val="26"/>
          <w:szCs w:val="26"/>
        </w:rPr>
        <w:t xml:space="preserve">для работников учреждений, в размере, соответствующем </w:t>
      </w:r>
      <w:proofErr w:type="spellStart"/>
      <w:r w:rsidRPr="008143E7">
        <w:rPr>
          <w:rFonts w:ascii="Times New Roman" w:hAnsi="Times New Roman"/>
          <w:sz w:val="26"/>
          <w:szCs w:val="26"/>
        </w:rPr>
        <w:t>Ккв</w:t>
      </w:r>
      <w:proofErr w:type="spellEnd"/>
      <w:r w:rsidRPr="008143E7">
        <w:rPr>
          <w:rFonts w:ascii="Times New Roman" w:hAnsi="Times New Roman"/>
          <w:sz w:val="26"/>
          <w:szCs w:val="26"/>
        </w:rPr>
        <w:t xml:space="preserve">, установленному по соответствующей должности в соответствии с </w:t>
      </w:r>
      <w:hyperlink w:anchor="Par3610" w:history="1">
        <w:r w:rsidRPr="008143E7">
          <w:rPr>
            <w:rFonts w:ascii="Times New Roman" w:hAnsi="Times New Roman"/>
            <w:sz w:val="26"/>
            <w:szCs w:val="26"/>
          </w:rPr>
          <w:t xml:space="preserve">приложением </w:t>
        </w:r>
        <w:r w:rsidR="0021534B" w:rsidRPr="008143E7">
          <w:rPr>
            <w:rFonts w:ascii="Times New Roman" w:hAnsi="Times New Roman"/>
            <w:sz w:val="26"/>
            <w:szCs w:val="26"/>
          </w:rPr>
          <w:t>6</w:t>
        </w:r>
      </w:hyperlink>
      <w:r w:rsidRPr="008143E7">
        <w:rPr>
          <w:rFonts w:ascii="Times New Roman" w:hAnsi="Times New Roman"/>
          <w:sz w:val="26"/>
          <w:szCs w:val="26"/>
        </w:rPr>
        <w:t xml:space="preserve"> к настоящему Положению.</w:t>
      </w:r>
    </w:p>
    <w:p w:rsidR="00E03DB3" w:rsidRPr="008143E7" w:rsidRDefault="002B1E85" w:rsidP="002B1E85">
      <w:pPr>
        <w:widowControl w:val="0"/>
        <w:autoSpaceDE w:val="0"/>
        <w:autoSpaceDN w:val="0"/>
        <w:adjustRightInd w:val="0"/>
        <w:spacing w:after="0" w:line="240" w:lineRule="auto"/>
        <w:ind w:firstLine="567"/>
        <w:jc w:val="both"/>
        <w:rPr>
          <w:rFonts w:ascii="Times New Roman" w:hAnsi="Times New Roman"/>
          <w:sz w:val="26"/>
          <w:szCs w:val="26"/>
        </w:rPr>
      </w:pPr>
      <w:r w:rsidRPr="008143E7">
        <w:rPr>
          <w:rFonts w:ascii="Times New Roman" w:hAnsi="Times New Roman"/>
          <w:sz w:val="26"/>
          <w:szCs w:val="26"/>
        </w:rPr>
        <w:t>П</w:t>
      </w:r>
      <w:r w:rsidR="00E03DB3" w:rsidRPr="008143E7">
        <w:rPr>
          <w:rFonts w:ascii="Times New Roman" w:hAnsi="Times New Roman"/>
          <w:sz w:val="26"/>
          <w:szCs w:val="26"/>
        </w:rPr>
        <w:t xml:space="preserve">о отдельным должностям распоряжением Администрации города Норильска </w:t>
      </w:r>
      <w:r w:rsidR="00BF2D37" w:rsidRPr="008143E7">
        <w:rPr>
          <w:rFonts w:ascii="Times New Roman" w:hAnsi="Times New Roman"/>
          <w:sz w:val="26"/>
          <w:szCs w:val="26"/>
        </w:rPr>
        <w:t xml:space="preserve">издаваемый Руководителем Администрации города Норильска или иным уполномоченным им лицом </w:t>
      </w:r>
      <w:r w:rsidR="00E03DB3" w:rsidRPr="008143E7">
        <w:rPr>
          <w:rFonts w:ascii="Times New Roman" w:hAnsi="Times New Roman"/>
          <w:sz w:val="26"/>
          <w:szCs w:val="26"/>
        </w:rPr>
        <w:t xml:space="preserve">может устанавливаться размер </w:t>
      </w:r>
      <w:proofErr w:type="spellStart"/>
      <w:r w:rsidR="00E03DB3" w:rsidRPr="008143E7">
        <w:rPr>
          <w:rFonts w:ascii="Times New Roman" w:hAnsi="Times New Roman"/>
          <w:sz w:val="26"/>
          <w:szCs w:val="26"/>
        </w:rPr>
        <w:t>Ккв</w:t>
      </w:r>
      <w:proofErr w:type="spellEnd"/>
      <w:r w:rsidR="00E03DB3" w:rsidRPr="008143E7">
        <w:rPr>
          <w:rFonts w:ascii="Times New Roman" w:hAnsi="Times New Roman"/>
          <w:sz w:val="26"/>
          <w:szCs w:val="26"/>
        </w:rPr>
        <w:t xml:space="preserve">, отличный от размера </w:t>
      </w:r>
      <w:proofErr w:type="spellStart"/>
      <w:r w:rsidR="00E03DB3" w:rsidRPr="008143E7">
        <w:rPr>
          <w:rFonts w:ascii="Times New Roman" w:hAnsi="Times New Roman"/>
          <w:sz w:val="26"/>
          <w:szCs w:val="26"/>
        </w:rPr>
        <w:t>Ккв</w:t>
      </w:r>
      <w:proofErr w:type="spellEnd"/>
      <w:r w:rsidR="00E03DB3" w:rsidRPr="008143E7">
        <w:rPr>
          <w:rFonts w:ascii="Times New Roman" w:hAnsi="Times New Roman"/>
          <w:sz w:val="26"/>
          <w:szCs w:val="26"/>
        </w:rPr>
        <w:t xml:space="preserve">, установленного по соответствующей должности в соответствии с </w:t>
      </w:r>
      <w:hyperlink w:anchor="Par3610" w:history="1">
        <w:r w:rsidR="00E03DB3" w:rsidRPr="008143E7">
          <w:rPr>
            <w:rFonts w:ascii="Times New Roman" w:hAnsi="Times New Roman"/>
            <w:sz w:val="26"/>
            <w:szCs w:val="26"/>
          </w:rPr>
          <w:t xml:space="preserve">приложением </w:t>
        </w:r>
        <w:r w:rsidR="0021534B" w:rsidRPr="008143E7">
          <w:rPr>
            <w:rFonts w:ascii="Times New Roman" w:hAnsi="Times New Roman"/>
            <w:sz w:val="26"/>
            <w:szCs w:val="26"/>
          </w:rPr>
          <w:t>6</w:t>
        </w:r>
      </w:hyperlink>
      <w:r w:rsidR="00E03DB3" w:rsidRPr="008143E7">
        <w:rPr>
          <w:rFonts w:ascii="Times New Roman" w:hAnsi="Times New Roman"/>
          <w:sz w:val="26"/>
          <w:szCs w:val="26"/>
        </w:rPr>
        <w:t xml:space="preserve"> к настоящему Положению.</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При определении размера заработной платы (</w:t>
      </w:r>
      <w:proofErr w:type="spellStart"/>
      <w:r w:rsidRPr="008143E7">
        <w:rPr>
          <w:rFonts w:ascii="Times New Roman" w:hAnsi="Times New Roman"/>
          <w:sz w:val="26"/>
          <w:szCs w:val="26"/>
        </w:rPr>
        <w:t>Зп</w:t>
      </w:r>
      <w:proofErr w:type="spellEnd"/>
      <w:r w:rsidRPr="008143E7">
        <w:rPr>
          <w:rFonts w:ascii="Times New Roman" w:hAnsi="Times New Roman"/>
          <w:sz w:val="26"/>
          <w:szCs w:val="26"/>
        </w:rPr>
        <w:t>) для расчета персональной выплаты за работу в муниципальном образовании город Норильск учитываются все виды выплат, за исключением:</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региональной выплаты;</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материальной помощи;</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персональной выплаты за работу в муниципальном образовании город Норильск;</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lastRenderedPageBreak/>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C00018" w:rsidRPr="008143E7" w:rsidRDefault="00E03DB3" w:rsidP="00C00018">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Размер персональной выплаты за работу в муниципальном образовании город Норильск в месяце, предшествующем месяцу, в котором работникам начисляются выплаты,</w:t>
      </w:r>
      <w:r w:rsidRPr="0069583A">
        <w:rPr>
          <w:rFonts w:ascii="Times New Roman" w:hAnsi="Times New Roman"/>
          <w:sz w:val="24"/>
          <w:szCs w:val="24"/>
        </w:rPr>
        <w:t xml:space="preserve"> </w:t>
      </w:r>
      <w:r w:rsidRPr="008143E7">
        <w:rPr>
          <w:rFonts w:ascii="Times New Roman" w:hAnsi="Times New Roman"/>
          <w:sz w:val="26"/>
          <w:szCs w:val="26"/>
        </w:rPr>
        <w:t xml:space="preserve">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Размер увеличения рассчитывается по </w:t>
      </w:r>
      <w:hyperlink w:anchor="Par630" w:history="1">
        <w:r w:rsidRPr="008143E7">
          <w:rPr>
            <w:rFonts w:ascii="Times New Roman" w:hAnsi="Times New Roman"/>
            <w:sz w:val="26"/>
            <w:szCs w:val="26"/>
          </w:rPr>
          <w:t>формуле 2</w:t>
        </w:r>
      </w:hyperlink>
      <w:r w:rsidR="00C00018" w:rsidRPr="008143E7">
        <w:rPr>
          <w:rFonts w:ascii="Times New Roman" w:hAnsi="Times New Roman"/>
          <w:sz w:val="26"/>
          <w:szCs w:val="26"/>
        </w:rPr>
        <w:t xml:space="preserve">:  </w:t>
      </w:r>
    </w:p>
    <w:p w:rsidR="00C00018" w:rsidRPr="008143E7" w:rsidRDefault="00C00018" w:rsidP="00C00018">
      <w:pPr>
        <w:widowControl w:val="0"/>
        <w:autoSpaceDE w:val="0"/>
        <w:autoSpaceDN w:val="0"/>
        <w:adjustRightInd w:val="0"/>
        <w:spacing w:after="0" w:line="240" w:lineRule="auto"/>
        <w:ind w:firstLine="540"/>
        <w:jc w:val="both"/>
        <w:rPr>
          <w:rFonts w:ascii="Times New Roman" w:hAnsi="Times New Roman"/>
          <w:sz w:val="26"/>
          <w:szCs w:val="26"/>
        </w:rPr>
      </w:pPr>
    </w:p>
    <w:p w:rsidR="00E03DB3" w:rsidRPr="008143E7" w:rsidRDefault="00E03DB3" w:rsidP="00C00018">
      <w:pPr>
        <w:pStyle w:val="ConsPlusNonformat"/>
        <w:ind w:firstLine="540"/>
        <w:rPr>
          <w:rFonts w:ascii="Times New Roman" w:hAnsi="Times New Roman" w:cs="Times New Roman"/>
          <w:sz w:val="26"/>
          <w:szCs w:val="26"/>
        </w:rPr>
      </w:pPr>
      <w:proofErr w:type="spellStart"/>
      <w:r w:rsidRPr="008143E7">
        <w:rPr>
          <w:rFonts w:ascii="Times New Roman" w:hAnsi="Times New Roman" w:cs="Times New Roman"/>
          <w:sz w:val="26"/>
          <w:szCs w:val="26"/>
        </w:rPr>
        <w:t>ПНув</w:t>
      </w:r>
      <w:proofErr w:type="spellEnd"/>
      <w:r w:rsidRPr="008143E7">
        <w:rPr>
          <w:rFonts w:ascii="Times New Roman" w:hAnsi="Times New Roman" w:cs="Times New Roman"/>
          <w:sz w:val="26"/>
          <w:szCs w:val="26"/>
        </w:rPr>
        <w:t xml:space="preserve"> = </w:t>
      </w:r>
      <w:proofErr w:type="spellStart"/>
      <w:r w:rsidRPr="008143E7">
        <w:rPr>
          <w:rFonts w:ascii="Times New Roman" w:hAnsi="Times New Roman" w:cs="Times New Roman"/>
          <w:sz w:val="26"/>
          <w:szCs w:val="26"/>
        </w:rPr>
        <w:t>Отп</w:t>
      </w:r>
      <w:proofErr w:type="spellEnd"/>
      <w:r w:rsidRPr="008143E7">
        <w:rPr>
          <w:rFonts w:ascii="Times New Roman" w:hAnsi="Times New Roman" w:cs="Times New Roman"/>
          <w:sz w:val="26"/>
          <w:szCs w:val="26"/>
        </w:rPr>
        <w:t xml:space="preserve"> </w:t>
      </w:r>
      <w:proofErr w:type="spellStart"/>
      <w:r w:rsidRPr="008143E7">
        <w:rPr>
          <w:rFonts w:ascii="Times New Roman" w:hAnsi="Times New Roman" w:cs="Times New Roman"/>
          <w:sz w:val="26"/>
          <w:szCs w:val="26"/>
        </w:rPr>
        <w:t>x</w:t>
      </w:r>
      <w:proofErr w:type="spellEnd"/>
      <w:r w:rsidRPr="008143E7">
        <w:rPr>
          <w:rFonts w:ascii="Times New Roman" w:hAnsi="Times New Roman" w:cs="Times New Roman"/>
          <w:sz w:val="26"/>
          <w:szCs w:val="26"/>
        </w:rPr>
        <w:t xml:space="preserve"> </w:t>
      </w:r>
      <w:proofErr w:type="spellStart"/>
      <w:r w:rsidRPr="008143E7">
        <w:rPr>
          <w:rFonts w:ascii="Times New Roman" w:hAnsi="Times New Roman" w:cs="Times New Roman"/>
          <w:sz w:val="26"/>
          <w:szCs w:val="26"/>
        </w:rPr>
        <w:t>Кув</w:t>
      </w:r>
      <w:proofErr w:type="spellEnd"/>
      <w:r w:rsidRPr="008143E7">
        <w:rPr>
          <w:rFonts w:ascii="Times New Roman" w:hAnsi="Times New Roman" w:cs="Times New Roman"/>
          <w:sz w:val="26"/>
          <w:szCs w:val="26"/>
        </w:rPr>
        <w:t xml:space="preserve"> - </w:t>
      </w:r>
      <w:proofErr w:type="spellStart"/>
      <w:r w:rsidRPr="008143E7">
        <w:rPr>
          <w:rFonts w:ascii="Times New Roman" w:hAnsi="Times New Roman" w:cs="Times New Roman"/>
          <w:sz w:val="26"/>
          <w:szCs w:val="26"/>
        </w:rPr>
        <w:t>Отп</w:t>
      </w:r>
      <w:proofErr w:type="spellEnd"/>
      <w:r w:rsidRPr="008143E7">
        <w:rPr>
          <w:rFonts w:ascii="Times New Roman" w:hAnsi="Times New Roman" w:cs="Times New Roman"/>
          <w:sz w:val="26"/>
          <w:szCs w:val="26"/>
        </w:rPr>
        <w:t>, где:                                        (2)</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spellStart"/>
      <w:r w:rsidRPr="008143E7">
        <w:rPr>
          <w:rFonts w:ascii="Times New Roman" w:hAnsi="Times New Roman"/>
          <w:sz w:val="26"/>
          <w:szCs w:val="26"/>
        </w:rPr>
        <w:t>ПНув</w:t>
      </w:r>
      <w:proofErr w:type="spellEnd"/>
      <w:r w:rsidRPr="008143E7">
        <w:rPr>
          <w:rFonts w:ascii="Times New Roman" w:hAnsi="Times New Roman"/>
          <w:sz w:val="26"/>
          <w:szCs w:val="26"/>
        </w:rPr>
        <w:t xml:space="preserve"> - размер увеличения персональной выплаты за работу в муниципальном образовании город Норильск;</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spellStart"/>
      <w:r w:rsidRPr="008143E7">
        <w:rPr>
          <w:rFonts w:ascii="Times New Roman" w:hAnsi="Times New Roman"/>
          <w:sz w:val="26"/>
          <w:szCs w:val="26"/>
        </w:rPr>
        <w:t>Отп</w:t>
      </w:r>
      <w:proofErr w:type="spellEnd"/>
      <w:r w:rsidRPr="008143E7">
        <w:rPr>
          <w:rFonts w:ascii="Times New Roman" w:hAnsi="Times New Roman"/>
          <w:sz w:val="26"/>
          <w:szCs w:val="26"/>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roofErr w:type="spellStart"/>
      <w:r w:rsidRPr="008143E7">
        <w:rPr>
          <w:rFonts w:ascii="Times New Roman" w:hAnsi="Times New Roman"/>
          <w:sz w:val="26"/>
          <w:szCs w:val="26"/>
        </w:rPr>
        <w:t>Кув</w:t>
      </w:r>
      <w:proofErr w:type="spellEnd"/>
      <w:r w:rsidRPr="008143E7">
        <w:rPr>
          <w:rFonts w:ascii="Times New Roman" w:hAnsi="Times New Roman"/>
          <w:sz w:val="26"/>
          <w:szCs w:val="26"/>
        </w:rPr>
        <w:t xml:space="preserve"> - коэффициент увеличения персональной выплаты.</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Порядок расчета </w:t>
      </w:r>
      <w:proofErr w:type="spellStart"/>
      <w:r w:rsidRPr="008143E7">
        <w:rPr>
          <w:rFonts w:ascii="Times New Roman" w:hAnsi="Times New Roman"/>
          <w:sz w:val="26"/>
          <w:szCs w:val="26"/>
        </w:rPr>
        <w:t>Кув</w:t>
      </w:r>
      <w:proofErr w:type="spellEnd"/>
      <w:r w:rsidRPr="008143E7">
        <w:rPr>
          <w:rFonts w:ascii="Times New Roman" w:hAnsi="Times New Roman"/>
          <w:sz w:val="26"/>
          <w:szCs w:val="26"/>
        </w:rPr>
        <w:t xml:space="preserve"> зависит от периода, который учитывается при определении среднего дневного заработка.</w:t>
      </w:r>
    </w:p>
    <w:p w:rsidR="00C00018" w:rsidRPr="008143E7" w:rsidRDefault="00E03DB3" w:rsidP="00C00018">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В случае, когда при определении среднего дневного заработка учитываются периоды, предшествующие 01.04.2013, </w:t>
      </w:r>
      <w:proofErr w:type="spellStart"/>
      <w:r w:rsidRPr="008143E7">
        <w:rPr>
          <w:rFonts w:ascii="Times New Roman" w:hAnsi="Times New Roman"/>
          <w:sz w:val="26"/>
          <w:szCs w:val="26"/>
        </w:rPr>
        <w:t>Кув</w:t>
      </w:r>
      <w:proofErr w:type="spellEnd"/>
      <w:r w:rsidRPr="008143E7">
        <w:rPr>
          <w:rFonts w:ascii="Times New Roman" w:hAnsi="Times New Roman"/>
          <w:sz w:val="26"/>
          <w:szCs w:val="26"/>
        </w:rPr>
        <w:t xml:space="preserve"> рассчитывается по </w:t>
      </w:r>
      <w:hyperlink w:anchor="Par656" w:history="1">
        <w:r w:rsidRPr="008143E7">
          <w:rPr>
            <w:rFonts w:ascii="Times New Roman" w:hAnsi="Times New Roman"/>
            <w:sz w:val="26"/>
            <w:szCs w:val="26"/>
          </w:rPr>
          <w:t>формуле 3</w:t>
        </w:r>
      </w:hyperlink>
      <w:r w:rsidR="00C00018" w:rsidRPr="008143E7">
        <w:rPr>
          <w:rFonts w:ascii="Times New Roman" w:hAnsi="Times New Roman"/>
          <w:sz w:val="26"/>
          <w:szCs w:val="26"/>
        </w:rPr>
        <w:t xml:space="preserve">: </w:t>
      </w:r>
    </w:p>
    <w:p w:rsidR="00C00018" w:rsidRPr="008143E7" w:rsidRDefault="00C00018">
      <w:pPr>
        <w:pStyle w:val="ConsPlusNonformat"/>
        <w:rPr>
          <w:rFonts w:ascii="Times New Roman" w:hAnsi="Times New Roman" w:cs="Times New Roman"/>
          <w:sz w:val="26"/>
          <w:szCs w:val="26"/>
        </w:rPr>
      </w:pPr>
    </w:p>
    <w:p w:rsidR="00E03DB3" w:rsidRPr="008143E7" w:rsidRDefault="00E03DB3" w:rsidP="00C00018">
      <w:pPr>
        <w:pStyle w:val="ConsPlusNonformat"/>
        <w:ind w:firstLine="540"/>
        <w:rPr>
          <w:rFonts w:ascii="Times New Roman" w:hAnsi="Times New Roman" w:cs="Times New Roman"/>
          <w:sz w:val="26"/>
          <w:szCs w:val="26"/>
        </w:rPr>
      </w:pPr>
      <w:proofErr w:type="spellStart"/>
      <w:r w:rsidRPr="008143E7">
        <w:rPr>
          <w:rFonts w:ascii="Times New Roman" w:hAnsi="Times New Roman" w:cs="Times New Roman"/>
          <w:sz w:val="26"/>
          <w:szCs w:val="26"/>
        </w:rPr>
        <w:t>Кув</w:t>
      </w:r>
      <w:proofErr w:type="spellEnd"/>
      <w:r w:rsidRPr="008143E7">
        <w:rPr>
          <w:rFonts w:ascii="Times New Roman" w:hAnsi="Times New Roman" w:cs="Times New Roman"/>
          <w:sz w:val="26"/>
          <w:szCs w:val="26"/>
        </w:rPr>
        <w:t xml:space="preserve"> = (Зпф</w:t>
      </w:r>
      <w:proofErr w:type="gramStart"/>
      <w:r w:rsidRPr="008143E7">
        <w:rPr>
          <w:rFonts w:ascii="Times New Roman" w:hAnsi="Times New Roman" w:cs="Times New Roman"/>
          <w:sz w:val="26"/>
          <w:szCs w:val="26"/>
        </w:rPr>
        <w:t>1</w:t>
      </w:r>
      <w:proofErr w:type="gramEnd"/>
      <w:r w:rsidRPr="008143E7">
        <w:rPr>
          <w:rFonts w:ascii="Times New Roman" w:hAnsi="Times New Roman" w:cs="Times New Roman"/>
          <w:sz w:val="26"/>
          <w:szCs w:val="26"/>
        </w:rPr>
        <w:t xml:space="preserve"> </w:t>
      </w:r>
      <w:proofErr w:type="spellStart"/>
      <w:r w:rsidRPr="008143E7">
        <w:rPr>
          <w:rFonts w:ascii="Times New Roman" w:hAnsi="Times New Roman" w:cs="Times New Roman"/>
          <w:sz w:val="26"/>
          <w:szCs w:val="26"/>
        </w:rPr>
        <w:t>x</w:t>
      </w:r>
      <w:proofErr w:type="spellEnd"/>
      <w:r w:rsidRPr="008143E7">
        <w:rPr>
          <w:rFonts w:ascii="Times New Roman" w:hAnsi="Times New Roman" w:cs="Times New Roman"/>
          <w:sz w:val="26"/>
          <w:szCs w:val="26"/>
        </w:rPr>
        <w:t xml:space="preserve"> (1 + </w:t>
      </w:r>
      <w:proofErr w:type="spellStart"/>
      <w:r w:rsidRPr="008143E7">
        <w:rPr>
          <w:rFonts w:ascii="Times New Roman" w:hAnsi="Times New Roman" w:cs="Times New Roman"/>
          <w:sz w:val="26"/>
          <w:szCs w:val="26"/>
        </w:rPr>
        <w:t>Ккв</w:t>
      </w:r>
      <w:proofErr w:type="spellEnd"/>
      <w:r w:rsidRPr="008143E7">
        <w:rPr>
          <w:rFonts w:ascii="Times New Roman" w:hAnsi="Times New Roman" w:cs="Times New Roman"/>
          <w:sz w:val="26"/>
          <w:szCs w:val="26"/>
        </w:rPr>
        <w:t>) + Зпф2) / (Зпф1 + Зпф2), где:               (3)</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Зпф</w:t>
      </w:r>
      <w:proofErr w:type="gramStart"/>
      <w:r w:rsidRPr="008143E7">
        <w:rPr>
          <w:rFonts w:ascii="Times New Roman" w:hAnsi="Times New Roman"/>
          <w:sz w:val="26"/>
          <w:szCs w:val="26"/>
        </w:rPr>
        <w:t>1</w:t>
      </w:r>
      <w:proofErr w:type="gramEnd"/>
      <w:r w:rsidRPr="008143E7">
        <w:rPr>
          <w:rFonts w:ascii="Times New Roman" w:hAnsi="Times New Roman"/>
          <w:sz w:val="26"/>
          <w:szCs w:val="26"/>
        </w:rPr>
        <w:t xml:space="preserve">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до 01.04.2013;</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Зпф</w:t>
      </w:r>
      <w:proofErr w:type="gramStart"/>
      <w:r w:rsidRPr="008143E7">
        <w:rPr>
          <w:rFonts w:ascii="Times New Roman" w:hAnsi="Times New Roman"/>
          <w:sz w:val="26"/>
          <w:szCs w:val="26"/>
        </w:rPr>
        <w:t>2</w:t>
      </w:r>
      <w:proofErr w:type="gramEnd"/>
      <w:r w:rsidRPr="008143E7">
        <w:rPr>
          <w:rFonts w:ascii="Times New Roman" w:hAnsi="Times New Roman"/>
          <w:sz w:val="26"/>
          <w:szCs w:val="26"/>
        </w:rPr>
        <w:t xml:space="preserve"> - фактически начисленная заработная плата работников,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В случае, когда при определении среднего дневного заработка не учитываются периоды, предшествующие 01.04.2013, </w:t>
      </w:r>
      <w:proofErr w:type="spellStart"/>
      <w:r w:rsidRPr="008143E7">
        <w:rPr>
          <w:rFonts w:ascii="Times New Roman" w:hAnsi="Times New Roman"/>
          <w:sz w:val="26"/>
          <w:szCs w:val="26"/>
        </w:rPr>
        <w:t>Кув</w:t>
      </w:r>
      <w:proofErr w:type="spellEnd"/>
      <w:r w:rsidRPr="008143E7">
        <w:rPr>
          <w:rFonts w:ascii="Times New Roman" w:hAnsi="Times New Roman"/>
          <w:sz w:val="26"/>
          <w:szCs w:val="26"/>
        </w:rPr>
        <w:t xml:space="preserve"> = 1.</w:t>
      </w:r>
      <w:r w:rsidR="000A5E2D" w:rsidRPr="008143E7">
        <w:rPr>
          <w:rFonts w:ascii="Times New Roman" w:hAnsi="Times New Roman"/>
          <w:sz w:val="26"/>
          <w:szCs w:val="26"/>
        </w:rPr>
        <w:t xml:space="preserve">      </w:t>
      </w:r>
    </w:p>
    <w:p w:rsidR="00E03DB3" w:rsidRPr="008143E7" w:rsidRDefault="005D20E7">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В </w:t>
      </w:r>
      <w:r w:rsidR="00E03DB3" w:rsidRPr="008143E7">
        <w:rPr>
          <w:rFonts w:ascii="Times New Roman" w:hAnsi="Times New Roman"/>
          <w:sz w:val="26"/>
          <w:szCs w:val="26"/>
        </w:rPr>
        <w:t>случае</w:t>
      </w:r>
      <w:proofErr w:type="gramStart"/>
      <w:r w:rsidR="00E03DB3" w:rsidRPr="008143E7">
        <w:rPr>
          <w:rFonts w:ascii="Times New Roman" w:hAnsi="Times New Roman"/>
          <w:sz w:val="26"/>
          <w:szCs w:val="26"/>
        </w:rPr>
        <w:t>,</w:t>
      </w:r>
      <w:proofErr w:type="gramEnd"/>
      <w:r w:rsidR="00E03DB3" w:rsidRPr="008143E7">
        <w:rPr>
          <w:rFonts w:ascii="Times New Roman" w:hAnsi="Times New Roman"/>
          <w:sz w:val="26"/>
          <w:szCs w:val="26"/>
        </w:rPr>
        <w:t xml:space="preserve"> если работникам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0A5E2D" w:rsidRPr="008143E7" w:rsidRDefault="00E03DB3" w:rsidP="002A1BFF">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Персональная выплата за работу в муниципальном образовании город Норильск </w:t>
      </w:r>
      <w:r w:rsidRPr="008143E7">
        <w:rPr>
          <w:rFonts w:ascii="Times New Roman" w:hAnsi="Times New Roman"/>
          <w:sz w:val="26"/>
          <w:szCs w:val="26"/>
        </w:rPr>
        <w:lastRenderedPageBreak/>
        <w:t>выплачивается ежемесячно и в расчетном листке при извещении работников при выплате заработной платы выделяется отдельной строкой</w:t>
      </w:r>
      <w:r w:rsidR="002A1BFF" w:rsidRPr="008143E7">
        <w:rPr>
          <w:rFonts w:ascii="Times New Roman" w:hAnsi="Times New Roman"/>
          <w:sz w:val="26"/>
          <w:szCs w:val="26"/>
        </w:rPr>
        <w:t xml:space="preserve">. </w:t>
      </w:r>
      <w:r w:rsidR="000A5E2D" w:rsidRPr="008143E7">
        <w:rPr>
          <w:rFonts w:ascii="Times New Roman" w:hAnsi="Times New Roman"/>
          <w:sz w:val="26"/>
          <w:szCs w:val="26"/>
        </w:rPr>
        <w:t xml:space="preserve">   </w:t>
      </w:r>
    </w:p>
    <w:p w:rsidR="00E03DB3" w:rsidRPr="008143E7" w:rsidRDefault="00B37A2D" w:rsidP="002A1BFF">
      <w:pPr>
        <w:widowControl w:val="0"/>
        <w:autoSpaceDE w:val="0"/>
        <w:autoSpaceDN w:val="0"/>
        <w:adjustRightInd w:val="0"/>
        <w:spacing w:after="0" w:line="240" w:lineRule="auto"/>
        <w:ind w:firstLine="540"/>
        <w:jc w:val="both"/>
        <w:rPr>
          <w:rFonts w:ascii="Times New Roman" w:hAnsi="Times New Roman"/>
          <w:sz w:val="26"/>
          <w:szCs w:val="26"/>
        </w:rPr>
      </w:pPr>
      <w:hyperlink r:id="rId11" w:history="1">
        <w:r w:rsidR="00E03DB3" w:rsidRPr="008143E7">
          <w:rPr>
            <w:rFonts w:ascii="Times New Roman" w:hAnsi="Times New Roman"/>
            <w:sz w:val="26"/>
            <w:szCs w:val="26"/>
          </w:rPr>
          <w:t>4.1</w:t>
        </w:r>
        <w:r w:rsidR="00B15CC8" w:rsidRPr="008143E7">
          <w:rPr>
            <w:rFonts w:ascii="Times New Roman" w:hAnsi="Times New Roman"/>
            <w:sz w:val="26"/>
            <w:szCs w:val="26"/>
          </w:rPr>
          <w:t>5</w:t>
        </w:r>
      </w:hyperlink>
      <w:r w:rsidR="00E03DB3" w:rsidRPr="008143E7">
        <w:rPr>
          <w:rFonts w:ascii="Times New Roman" w:hAnsi="Times New Roman"/>
          <w:sz w:val="26"/>
          <w:szCs w:val="26"/>
        </w:rPr>
        <w:t>. При выплатах по итогам работы учитывается:</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объем освоения выделенных бюджетных средств;</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объем ввода законченных ремонтом объектов;</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инициатива, творчество и применение в работе современных форм и методов организации труда;</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выполнение порученной работы, связанной с обеспечением рабочего процесса или уставной деятельности учреждения;</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достижение высоких результатов в работе за определенный период;</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участие в инновационной деятельности;</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участие в соответствующем периоде в выполнении важных работ, мероприятий.</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 xml:space="preserve">Размер выплат по итогам работы работникам учреждений устанавливается в соответствии с </w:t>
      </w:r>
      <w:hyperlink w:anchor="Par2624" w:history="1">
        <w:r w:rsidRPr="008143E7">
          <w:rPr>
            <w:rFonts w:ascii="Times New Roman" w:hAnsi="Times New Roman"/>
            <w:sz w:val="26"/>
            <w:szCs w:val="26"/>
          </w:rPr>
          <w:t xml:space="preserve">приложением </w:t>
        </w:r>
        <w:r w:rsidR="00C03CE2" w:rsidRPr="008143E7">
          <w:rPr>
            <w:rFonts w:ascii="Times New Roman" w:hAnsi="Times New Roman"/>
            <w:sz w:val="26"/>
            <w:szCs w:val="26"/>
          </w:rPr>
          <w:t>3</w:t>
        </w:r>
      </w:hyperlink>
      <w:r w:rsidRPr="008143E7">
        <w:rPr>
          <w:rFonts w:ascii="Times New Roman" w:hAnsi="Times New Roman"/>
          <w:sz w:val="26"/>
          <w:szCs w:val="26"/>
        </w:rPr>
        <w:t xml:space="preserve"> к настоящему Положению.</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Максимальным размером выплаты по итогам работы не ограничены и устанавливаются в пределах фонда оплаты труда.</w:t>
      </w:r>
    </w:p>
    <w:p w:rsidR="00E03DB3" w:rsidRPr="008143E7"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Выплаты по итогам работы не включаются в фонд оплаты труда учреждения для исчисления суммы средств, направляемых в резерв для оплаты отпусков, выплаты пособия по временной нетрудоспособности за счет средств работодателя, оплаты дней служебных командировок, подготовки, переподготовки, повышения квалификации работников учреждения.</w:t>
      </w:r>
    </w:p>
    <w:p w:rsidR="00E03DB3" w:rsidRPr="008143E7" w:rsidRDefault="00B37A2D">
      <w:pPr>
        <w:widowControl w:val="0"/>
        <w:autoSpaceDE w:val="0"/>
        <w:autoSpaceDN w:val="0"/>
        <w:adjustRightInd w:val="0"/>
        <w:spacing w:after="0" w:line="240" w:lineRule="auto"/>
        <w:ind w:firstLine="540"/>
        <w:jc w:val="both"/>
        <w:rPr>
          <w:rFonts w:ascii="Times New Roman" w:hAnsi="Times New Roman"/>
          <w:sz w:val="26"/>
          <w:szCs w:val="26"/>
        </w:rPr>
      </w:pPr>
      <w:hyperlink r:id="rId12" w:history="1">
        <w:r w:rsidR="00E03DB3" w:rsidRPr="008143E7">
          <w:rPr>
            <w:rFonts w:ascii="Times New Roman" w:hAnsi="Times New Roman"/>
            <w:sz w:val="26"/>
            <w:szCs w:val="26"/>
          </w:rPr>
          <w:t>4.1</w:t>
        </w:r>
        <w:r w:rsidR="00B15CC8" w:rsidRPr="008143E7">
          <w:rPr>
            <w:rFonts w:ascii="Times New Roman" w:hAnsi="Times New Roman"/>
            <w:sz w:val="26"/>
            <w:szCs w:val="26"/>
          </w:rPr>
          <w:t>6</w:t>
        </w:r>
      </w:hyperlink>
      <w:r w:rsidR="00E03DB3" w:rsidRPr="008143E7">
        <w:rPr>
          <w:rFonts w:ascii="Times New Roman" w:hAnsi="Times New Roman"/>
          <w:sz w:val="26"/>
          <w:szCs w:val="26"/>
        </w:rPr>
        <w:t>. При установлении выплат стимулирующего характера конкретному работнику (за исключением персональных выплат) учреждения применяют балльную систему.</w:t>
      </w:r>
    </w:p>
    <w:p w:rsidR="00E03DB3" w:rsidRPr="008143E7" w:rsidRDefault="00E03DB3" w:rsidP="009D43D8">
      <w:pPr>
        <w:widowControl w:val="0"/>
        <w:autoSpaceDE w:val="0"/>
        <w:autoSpaceDN w:val="0"/>
        <w:adjustRightInd w:val="0"/>
        <w:spacing w:after="0" w:line="240" w:lineRule="auto"/>
        <w:ind w:firstLine="540"/>
        <w:jc w:val="both"/>
        <w:rPr>
          <w:rFonts w:ascii="Times New Roman" w:hAnsi="Times New Roman"/>
          <w:sz w:val="26"/>
          <w:szCs w:val="26"/>
        </w:rPr>
      </w:pPr>
      <w:r w:rsidRPr="008143E7">
        <w:rPr>
          <w:rFonts w:ascii="Times New Roman" w:hAnsi="Times New Roman"/>
          <w:sz w:val="26"/>
          <w:szCs w:val="26"/>
        </w:rPr>
        <w:t>Размер выплаты, осуществляемой конкретному работнику учреждения, определяется по формуле:</w:t>
      </w:r>
    </w:p>
    <w:p w:rsidR="00E03DB3" w:rsidRPr="00C3591B" w:rsidRDefault="00E03DB3" w:rsidP="009D43D8">
      <w:pPr>
        <w:widowControl w:val="0"/>
        <w:autoSpaceDE w:val="0"/>
        <w:autoSpaceDN w:val="0"/>
        <w:adjustRightInd w:val="0"/>
        <w:spacing w:after="0" w:line="240" w:lineRule="auto"/>
        <w:ind w:firstLine="540"/>
        <w:jc w:val="both"/>
        <w:rPr>
          <w:rFonts w:ascii="Times New Roman" w:hAnsi="Times New Roman"/>
          <w:sz w:val="26"/>
          <w:szCs w:val="26"/>
        </w:rPr>
      </w:pPr>
    </w:p>
    <w:p w:rsidR="00EE178F" w:rsidRPr="0069583A" w:rsidRDefault="00EE178F" w:rsidP="00EE178F">
      <w:pPr>
        <w:pStyle w:val="ConsPlusNonformat"/>
        <w:ind w:firstLine="709"/>
        <w:jc w:val="center"/>
        <w:rPr>
          <w:rFonts w:ascii="Times New Roman" w:hAnsi="Times New Roman" w:cs="Times New Roman"/>
          <w:sz w:val="24"/>
          <w:szCs w:val="24"/>
        </w:rPr>
      </w:pPr>
      <w:r w:rsidRPr="0069583A">
        <w:rPr>
          <w:rFonts w:ascii="Times New Roman" w:hAnsi="Times New Roman" w:cs="Times New Roman"/>
          <w:sz w:val="24"/>
          <w:szCs w:val="24"/>
        </w:rPr>
        <w:t>С = С</w:t>
      </w:r>
      <w:proofErr w:type="gramStart"/>
      <w:r w:rsidRPr="0069583A">
        <w:rPr>
          <w:rFonts w:ascii="Times New Roman" w:hAnsi="Times New Roman" w:cs="Times New Roman"/>
          <w:sz w:val="24"/>
          <w:szCs w:val="24"/>
          <w:vertAlign w:val="subscript"/>
        </w:rPr>
        <w:t>1</w:t>
      </w:r>
      <w:proofErr w:type="gramEnd"/>
      <w:r w:rsidRPr="0069583A">
        <w:rPr>
          <w:rFonts w:ascii="Times New Roman" w:hAnsi="Times New Roman" w:cs="Times New Roman"/>
          <w:sz w:val="24"/>
          <w:szCs w:val="24"/>
          <w:vertAlign w:val="subscript"/>
        </w:rPr>
        <w:t xml:space="preserve"> балла</w:t>
      </w:r>
      <w:r w:rsidRPr="0069583A">
        <w:rPr>
          <w:rFonts w:ascii="Times New Roman" w:hAnsi="Times New Roman" w:cs="Times New Roman"/>
          <w:sz w:val="24"/>
          <w:szCs w:val="24"/>
        </w:rPr>
        <w:t xml:space="preserve">  </w:t>
      </w:r>
      <w:proofErr w:type="spellStart"/>
      <w:r w:rsidRPr="0069583A">
        <w:rPr>
          <w:rFonts w:ascii="Times New Roman" w:hAnsi="Times New Roman" w:cs="Times New Roman"/>
          <w:sz w:val="24"/>
          <w:szCs w:val="24"/>
        </w:rPr>
        <w:t>x</w:t>
      </w:r>
      <w:proofErr w:type="spellEnd"/>
      <w:r w:rsidRPr="0069583A">
        <w:rPr>
          <w:rFonts w:ascii="Times New Roman" w:hAnsi="Times New Roman" w:cs="Times New Roman"/>
          <w:sz w:val="24"/>
          <w:szCs w:val="24"/>
        </w:rPr>
        <w:t xml:space="preserve">  Б</w:t>
      </w:r>
      <w:proofErr w:type="spellStart"/>
      <w:r w:rsidRPr="0069583A">
        <w:rPr>
          <w:rFonts w:ascii="Times New Roman" w:hAnsi="Times New Roman" w:cs="Times New Roman"/>
          <w:sz w:val="24"/>
          <w:szCs w:val="24"/>
          <w:vertAlign w:val="subscript"/>
          <w:lang w:val="en-US"/>
        </w:rPr>
        <w:t>i</w:t>
      </w:r>
      <w:proofErr w:type="spellEnd"/>
      <w:r w:rsidRPr="0069583A">
        <w:rPr>
          <w:rFonts w:ascii="Times New Roman" w:hAnsi="Times New Roman" w:cs="Times New Roman"/>
          <w:sz w:val="24"/>
          <w:szCs w:val="24"/>
        </w:rPr>
        <w:t xml:space="preserve"> ,</w:t>
      </w:r>
    </w:p>
    <w:p w:rsidR="00EE178F" w:rsidRPr="0069583A" w:rsidRDefault="00EE178F" w:rsidP="00EE178F">
      <w:pPr>
        <w:pStyle w:val="ConsPlusNonformat"/>
        <w:ind w:firstLine="709"/>
        <w:rPr>
          <w:rFonts w:ascii="Times New Roman" w:hAnsi="Times New Roman" w:cs="Times New Roman"/>
          <w:sz w:val="24"/>
          <w:szCs w:val="24"/>
        </w:rPr>
      </w:pPr>
      <w:r w:rsidRPr="0069583A">
        <w:rPr>
          <w:rFonts w:ascii="Times New Roman" w:hAnsi="Times New Roman" w:cs="Times New Roman"/>
          <w:sz w:val="24"/>
          <w:szCs w:val="24"/>
        </w:rPr>
        <w:t>где:</w:t>
      </w:r>
    </w:p>
    <w:p w:rsidR="00EE178F" w:rsidRPr="00D1634C" w:rsidRDefault="00EE178F" w:rsidP="00EE178F">
      <w:pPr>
        <w:pStyle w:val="ConsPlusNonformat"/>
        <w:ind w:firstLine="709"/>
        <w:jc w:val="both"/>
        <w:rPr>
          <w:rFonts w:ascii="Times New Roman" w:hAnsi="Times New Roman" w:cs="Times New Roman"/>
          <w:sz w:val="26"/>
          <w:szCs w:val="26"/>
        </w:rPr>
      </w:pPr>
      <w:r w:rsidRPr="00D1634C">
        <w:rPr>
          <w:rFonts w:ascii="Times New Roman" w:hAnsi="Times New Roman" w:cs="Times New Roman"/>
          <w:sz w:val="26"/>
          <w:szCs w:val="26"/>
        </w:rPr>
        <w:t>С  – размер выплаты, осуществляемой конкретному работнику учреждения в плановом квартале;</w:t>
      </w:r>
    </w:p>
    <w:p w:rsidR="00EE178F" w:rsidRPr="00D1634C" w:rsidRDefault="00EE178F" w:rsidP="00EE178F">
      <w:pPr>
        <w:pStyle w:val="ConsPlusNonformat"/>
        <w:ind w:firstLine="709"/>
        <w:jc w:val="both"/>
        <w:rPr>
          <w:rFonts w:ascii="Times New Roman" w:hAnsi="Times New Roman" w:cs="Times New Roman"/>
          <w:sz w:val="26"/>
          <w:szCs w:val="26"/>
        </w:rPr>
      </w:pPr>
      <w:r w:rsidRPr="0069583A">
        <w:rPr>
          <w:rFonts w:ascii="Times New Roman" w:hAnsi="Times New Roman" w:cs="Times New Roman"/>
          <w:sz w:val="24"/>
          <w:szCs w:val="24"/>
        </w:rPr>
        <w:t>С</w:t>
      </w:r>
      <w:proofErr w:type="gramStart"/>
      <w:r w:rsidRPr="0069583A">
        <w:rPr>
          <w:rFonts w:ascii="Times New Roman" w:hAnsi="Times New Roman" w:cs="Times New Roman"/>
          <w:sz w:val="24"/>
          <w:szCs w:val="24"/>
          <w:vertAlign w:val="subscript"/>
        </w:rPr>
        <w:t>1</w:t>
      </w:r>
      <w:proofErr w:type="gramEnd"/>
      <w:r w:rsidRPr="0069583A">
        <w:rPr>
          <w:rFonts w:ascii="Times New Roman" w:hAnsi="Times New Roman" w:cs="Times New Roman"/>
          <w:sz w:val="24"/>
          <w:szCs w:val="24"/>
          <w:vertAlign w:val="subscript"/>
        </w:rPr>
        <w:t xml:space="preserve"> балла</w:t>
      </w:r>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стоимость 1 балла для определения размеров стимулирующих выплат на плановый квартал;</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r w:rsidRPr="0069583A">
        <w:rPr>
          <w:rFonts w:ascii="Times New Roman" w:hAnsi="Times New Roman" w:cs="Times New Roman"/>
          <w:sz w:val="24"/>
          <w:szCs w:val="24"/>
        </w:rPr>
        <w:t>Б</w:t>
      </w:r>
      <w:proofErr w:type="gramStart"/>
      <w:r w:rsidRPr="0069583A">
        <w:rPr>
          <w:rFonts w:ascii="Times New Roman" w:hAnsi="Times New Roman" w:cs="Times New Roman"/>
          <w:sz w:val="24"/>
          <w:szCs w:val="24"/>
          <w:vertAlign w:val="subscript"/>
        </w:rPr>
        <w:t>i</w:t>
      </w:r>
      <w:proofErr w:type="spellEnd"/>
      <w:proofErr w:type="gramEnd"/>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количество баллов по результатам оценки труда i-го работника учреждения, исчисленное в суммовом выражении по показателям оценки за отчетный период (год, полугодие, квартал).</w:t>
      </w:r>
    </w:p>
    <w:p w:rsidR="000A5E2D" w:rsidRPr="0069583A" w:rsidRDefault="000A5E2D" w:rsidP="00EE178F">
      <w:pPr>
        <w:pStyle w:val="ConsPlusNonformat"/>
        <w:ind w:firstLine="709"/>
        <w:jc w:val="both"/>
        <w:rPr>
          <w:rFonts w:ascii="Times New Roman" w:hAnsi="Times New Roman" w:cs="Times New Roman"/>
          <w:sz w:val="24"/>
          <w:szCs w:val="24"/>
        </w:rPr>
      </w:pPr>
    </w:p>
    <w:p w:rsidR="00EE178F" w:rsidRPr="0069583A" w:rsidRDefault="00EE178F" w:rsidP="00EE178F">
      <w:pPr>
        <w:pStyle w:val="ConsPlusNonformat"/>
        <w:ind w:firstLine="709"/>
        <w:jc w:val="center"/>
        <w:rPr>
          <w:rFonts w:ascii="Times New Roman" w:hAnsi="Times New Roman" w:cs="Times New Roman"/>
          <w:sz w:val="24"/>
          <w:szCs w:val="24"/>
        </w:rPr>
      </w:pPr>
      <w:r w:rsidRPr="0069583A">
        <w:rPr>
          <w:rFonts w:ascii="Times New Roman" w:hAnsi="Times New Roman" w:cs="Times New Roman"/>
          <w:sz w:val="24"/>
          <w:szCs w:val="24"/>
        </w:rPr>
        <w:t xml:space="preserve">                                       </w:t>
      </w:r>
      <w:proofErr w:type="spellStart"/>
      <w:r w:rsidRPr="0069583A">
        <w:rPr>
          <w:rFonts w:ascii="Times New Roman" w:hAnsi="Times New Roman" w:cs="Times New Roman"/>
          <w:sz w:val="24"/>
          <w:szCs w:val="24"/>
        </w:rPr>
        <w:t>i</w:t>
      </w:r>
      <w:proofErr w:type="spellEnd"/>
      <w:r w:rsidRPr="0069583A">
        <w:rPr>
          <w:rFonts w:ascii="Times New Roman" w:hAnsi="Times New Roman" w:cs="Times New Roman"/>
          <w:sz w:val="24"/>
          <w:szCs w:val="24"/>
        </w:rPr>
        <w:t xml:space="preserve"> = </w:t>
      </w:r>
      <w:proofErr w:type="spellStart"/>
      <w:r w:rsidRPr="0069583A">
        <w:rPr>
          <w:rFonts w:ascii="Times New Roman" w:hAnsi="Times New Roman" w:cs="Times New Roman"/>
          <w:sz w:val="24"/>
          <w:szCs w:val="24"/>
        </w:rPr>
        <w:t>n</w:t>
      </w:r>
      <w:proofErr w:type="spellEnd"/>
    </w:p>
    <w:p w:rsidR="00EE178F" w:rsidRPr="0069583A" w:rsidRDefault="00EE178F" w:rsidP="00EE178F">
      <w:pPr>
        <w:pStyle w:val="ConsPlusNonformat"/>
        <w:ind w:firstLine="709"/>
        <w:jc w:val="center"/>
        <w:rPr>
          <w:rFonts w:ascii="Times New Roman" w:hAnsi="Times New Roman" w:cs="Times New Roman"/>
          <w:sz w:val="24"/>
          <w:szCs w:val="24"/>
        </w:rPr>
      </w:pPr>
      <w:r w:rsidRPr="0069583A">
        <w:rPr>
          <w:rFonts w:ascii="Times New Roman" w:hAnsi="Times New Roman" w:cs="Times New Roman"/>
          <w:sz w:val="24"/>
          <w:szCs w:val="24"/>
        </w:rPr>
        <w:t>С</w:t>
      </w:r>
      <w:proofErr w:type="gramStart"/>
      <w:r w:rsidRPr="0069583A">
        <w:rPr>
          <w:rFonts w:ascii="Times New Roman" w:hAnsi="Times New Roman" w:cs="Times New Roman"/>
          <w:sz w:val="24"/>
          <w:szCs w:val="24"/>
          <w:vertAlign w:val="subscript"/>
        </w:rPr>
        <w:t>1</w:t>
      </w:r>
      <w:proofErr w:type="gramEnd"/>
      <w:r w:rsidRPr="0069583A">
        <w:rPr>
          <w:rFonts w:ascii="Times New Roman" w:hAnsi="Times New Roman" w:cs="Times New Roman"/>
          <w:sz w:val="24"/>
          <w:szCs w:val="24"/>
          <w:vertAlign w:val="subscript"/>
        </w:rPr>
        <w:t xml:space="preserve"> балла   </w:t>
      </w:r>
      <w:r w:rsidRPr="0069583A">
        <w:rPr>
          <w:rFonts w:ascii="Times New Roman" w:hAnsi="Times New Roman" w:cs="Times New Roman"/>
          <w:sz w:val="24"/>
          <w:szCs w:val="24"/>
        </w:rPr>
        <w:t>= (</w:t>
      </w: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стим</w:t>
      </w:r>
      <w:proofErr w:type="spellEnd"/>
      <w:r w:rsidRPr="0069583A">
        <w:rPr>
          <w:rFonts w:ascii="Times New Roman" w:hAnsi="Times New Roman" w:cs="Times New Roman"/>
          <w:sz w:val="24"/>
          <w:szCs w:val="24"/>
          <w:vertAlign w:val="subscript"/>
        </w:rPr>
        <w:t>.</w:t>
      </w:r>
      <w:r w:rsidRPr="0069583A">
        <w:rPr>
          <w:rFonts w:ascii="Times New Roman" w:hAnsi="Times New Roman" w:cs="Times New Roman"/>
          <w:sz w:val="24"/>
          <w:szCs w:val="24"/>
        </w:rPr>
        <w:t xml:space="preserve"> - </w:t>
      </w: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стим</w:t>
      </w:r>
      <w:proofErr w:type="spellEnd"/>
      <w:r w:rsidRPr="0069583A">
        <w:rPr>
          <w:rFonts w:ascii="Times New Roman" w:hAnsi="Times New Roman" w:cs="Times New Roman"/>
          <w:sz w:val="24"/>
          <w:szCs w:val="24"/>
          <w:vertAlign w:val="subscript"/>
        </w:rPr>
        <w:t>. рук</w:t>
      </w:r>
      <w:r w:rsidRPr="0069583A">
        <w:rPr>
          <w:rFonts w:ascii="Times New Roman" w:hAnsi="Times New Roman" w:cs="Times New Roman"/>
          <w:sz w:val="24"/>
          <w:szCs w:val="24"/>
        </w:rPr>
        <w:t>) / SUM Б</w:t>
      </w:r>
      <w:proofErr w:type="gramStart"/>
      <w:r w:rsidRPr="0069583A">
        <w:rPr>
          <w:rFonts w:ascii="Times New Roman" w:hAnsi="Times New Roman" w:cs="Times New Roman"/>
          <w:sz w:val="24"/>
          <w:szCs w:val="24"/>
        </w:rPr>
        <w:t xml:space="preserve"> ,</w:t>
      </w:r>
      <w:proofErr w:type="gramEnd"/>
    </w:p>
    <w:p w:rsidR="00EE178F" w:rsidRPr="0069583A" w:rsidRDefault="00EE178F" w:rsidP="00EE178F">
      <w:pPr>
        <w:pStyle w:val="ConsPlusNonformat"/>
        <w:ind w:firstLine="709"/>
        <w:jc w:val="center"/>
        <w:rPr>
          <w:rFonts w:ascii="Times New Roman" w:hAnsi="Times New Roman" w:cs="Times New Roman"/>
          <w:sz w:val="24"/>
          <w:szCs w:val="24"/>
        </w:rPr>
      </w:pPr>
      <w:r w:rsidRPr="0069583A">
        <w:rPr>
          <w:rFonts w:ascii="Times New Roman" w:hAnsi="Times New Roman" w:cs="Times New Roman"/>
          <w:sz w:val="24"/>
          <w:szCs w:val="24"/>
        </w:rPr>
        <w:t xml:space="preserve">                                      i=1</w:t>
      </w:r>
    </w:p>
    <w:p w:rsidR="00EE178F" w:rsidRPr="00D1634C" w:rsidRDefault="00EE178F" w:rsidP="00EE178F">
      <w:pPr>
        <w:pStyle w:val="ConsPlusNonformat"/>
        <w:ind w:firstLine="709"/>
        <w:rPr>
          <w:rFonts w:ascii="Times New Roman" w:hAnsi="Times New Roman" w:cs="Times New Roman"/>
          <w:sz w:val="26"/>
          <w:szCs w:val="26"/>
        </w:rPr>
      </w:pPr>
      <w:r w:rsidRPr="00D1634C">
        <w:rPr>
          <w:rFonts w:ascii="Times New Roman" w:hAnsi="Times New Roman" w:cs="Times New Roman"/>
          <w:sz w:val="26"/>
          <w:szCs w:val="26"/>
        </w:rPr>
        <w:t>где:</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стим</w:t>
      </w:r>
      <w:proofErr w:type="spellEnd"/>
      <w:r w:rsidRPr="0069583A">
        <w:rPr>
          <w:rFonts w:ascii="Times New Roman" w:hAnsi="Times New Roman" w:cs="Times New Roman"/>
          <w:sz w:val="24"/>
          <w:szCs w:val="24"/>
          <w:vertAlign w:val="subscript"/>
        </w:rPr>
        <w:t>.</w:t>
      </w:r>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фонд оплаты труда, предназначенный для осуществления стимулирующих выплат работникам учреждения в плановом квартале;</w:t>
      </w:r>
    </w:p>
    <w:p w:rsidR="00CC04BE" w:rsidRPr="00D1634C" w:rsidRDefault="00CC04BE" w:rsidP="00CC04BE">
      <w:pPr>
        <w:pStyle w:val="ConsPlusNonformat"/>
        <w:tabs>
          <w:tab w:val="left" w:pos="709"/>
        </w:tabs>
        <w:jc w:val="both"/>
        <w:rPr>
          <w:rFonts w:ascii="Times New Roman" w:hAnsi="Times New Roman" w:cs="Times New Roman"/>
          <w:sz w:val="26"/>
          <w:szCs w:val="26"/>
        </w:rPr>
      </w:pPr>
      <w:r>
        <w:rPr>
          <w:rFonts w:ascii="Times New Roman" w:hAnsi="Times New Roman" w:cs="Times New Roman"/>
          <w:sz w:val="26"/>
          <w:szCs w:val="26"/>
        </w:rPr>
        <w:tab/>
      </w: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стим</w:t>
      </w:r>
      <w:proofErr w:type="spellEnd"/>
      <w:r w:rsidRPr="0069583A">
        <w:rPr>
          <w:rFonts w:ascii="Times New Roman" w:hAnsi="Times New Roman" w:cs="Times New Roman"/>
          <w:sz w:val="24"/>
          <w:szCs w:val="24"/>
          <w:vertAlign w:val="subscript"/>
        </w:rPr>
        <w:t>. рук</w:t>
      </w:r>
      <w:r w:rsidRPr="00F25CA8">
        <w:rPr>
          <w:rFonts w:ascii="Times New Roman" w:hAnsi="Times New Roman" w:cs="Times New Roman"/>
          <w:sz w:val="26"/>
          <w:szCs w:val="26"/>
        </w:rPr>
        <w:t xml:space="preserve"> </w:t>
      </w:r>
      <w:r w:rsidRPr="00CC04BE">
        <w:rPr>
          <w:rFonts w:ascii="Times New Roman" w:hAnsi="Times New Roman" w:cs="Times New Roman"/>
          <w:sz w:val="24"/>
          <w:szCs w:val="24"/>
        </w:rPr>
        <w:t xml:space="preserve">-   </w:t>
      </w:r>
      <w:r w:rsidRPr="00D1634C">
        <w:rPr>
          <w:rFonts w:ascii="Times New Roman" w:hAnsi="Times New Roman" w:cs="Times New Roman"/>
          <w:sz w:val="26"/>
          <w:szCs w:val="26"/>
        </w:rPr>
        <w:t>плановый   фонд   стимулирующих   выплат  руководителя, заместителя руководителя, главного бухгалтера учреждения, утвержденный  в расчете на месяц в плановом периоде;</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r w:rsidRPr="0069583A">
        <w:rPr>
          <w:rFonts w:ascii="Times New Roman" w:hAnsi="Times New Roman" w:cs="Times New Roman"/>
          <w:sz w:val="24"/>
          <w:szCs w:val="24"/>
        </w:rPr>
        <w:t>n</w:t>
      </w:r>
      <w:proofErr w:type="spellEnd"/>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 xml:space="preserve">количество физических лиц учреждения, подлежащих оценке за отчетный период (год, полугодие, квартал), за исключением руководителя учреждения, его </w:t>
      </w:r>
      <w:r w:rsidRPr="00D1634C">
        <w:rPr>
          <w:rFonts w:ascii="Times New Roman" w:hAnsi="Times New Roman" w:cs="Times New Roman"/>
          <w:sz w:val="26"/>
          <w:szCs w:val="26"/>
        </w:rPr>
        <w:lastRenderedPageBreak/>
        <w:t>заместителей и главного бухгалтера;</w:t>
      </w:r>
    </w:p>
    <w:p w:rsidR="00EE178F" w:rsidRPr="0069583A" w:rsidRDefault="00EE178F" w:rsidP="00EE178F">
      <w:pPr>
        <w:pStyle w:val="ConsPlusNonformat"/>
        <w:ind w:firstLine="709"/>
        <w:rPr>
          <w:rFonts w:ascii="Times New Roman" w:hAnsi="Times New Roman" w:cs="Times New Roman"/>
          <w:sz w:val="24"/>
          <w:szCs w:val="24"/>
        </w:rPr>
      </w:pPr>
    </w:p>
    <w:p w:rsidR="00EE178F" w:rsidRPr="0069583A" w:rsidRDefault="00EE178F" w:rsidP="00EE178F">
      <w:pPr>
        <w:pStyle w:val="ConsPlusNonformat"/>
        <w:ind w:firstLine="709"/>
        <w:jc w:val="center"/>
        <w:rPr>
          <w:rFonts w:ascii="Times New Roman" w:hAnsi="Times New Roman" w:cs="Times New Roman"/>
          <w:sz w:val="24"/>
          <w:szCs w:val="24"/>
        </w:rPr>
      </w:pP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стим</w:t>
      </w:r>
      <w:proofErr w:type="spellEnd"/>
      <w:r w:rsidRPr="0069583A">
        <w:rPr>
          <w:rFonts w:ascii="Times New Roman" w:hAnsi="Times New Roman" w:cs="Times New Roman"/>
          <w:sz w:val="24"/>
          <w:szCs w:val="24"/>
          <w:vertAlign w:val="subscript"/>
        </w:rPr>
        <w:t>.</w:t>
      </w:r>
      <w:r w:rsidRPr="0069583A">
        <w:rPr>
          <w:rFonts w:ascii="Times New Roman" w:hAnsi="Times New Roman" w:cs="Times New Roman"/>
          <w:sz w:val="24"/>
          <w:szCs w:val="24"/>
        </w:rPr>
        <w:t xml:space="preserve"> = </w:t>
      </w: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зп</w:t>
      </w:r>
      <w:proofErr w:type="spellEnd"/>
      <w:r w:rsidRPr="0069583A">
        <w:rPr>
          <w:rFonts w:ascii="Times New Roman" w:hAnsi="Times New Roman" w:cs="Times New Roman"/>
          <w:sz w:val="24"/>
          <w:szCs w:val="24"/>
        </w:rPr>
        <w:t xml:space="preserve">  –</w:t>
      </w: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гар</w:t>
      </w:r>
      <w:proofErr w:type="spellEnd"/>
      <w:r w:rsidRPr="0069583A">
        <w:rPr>
          <w:rFonts w:ascii="Times New Roman" w:hAnsi="Times New Roman" w:cs="Times New Roman"/>
          <w:sz w:val="24"/>
          <w:szCs w:val="24"/>
        </w:rPr>
        <w:t xml:space="preserve"> – </w:t>
      </w: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отп</w:t>
      </w:r>
      <w:proofErr w:type="spellEnd"/>
      <w:r w:rsidRPr="0069583A">
        <w:rPr>
          <w:rFonts w:ascii="Times New Roman" w:hAnsi="Times New Roman" w:cs="Times New Roman"/>
          <w:sz w:val="24"/>
          <w:szCs w:val="24"/>
        </w:rPr>
        <w:t>,</w:t>
      </w:r>
    </w:p>
    <w:p w:rsidR="00EE178F" w:rsidRPr="0069583A" w:rsidRDefault="00EE178F" w:rsidP="00EE178F">
      <w:pPr>
        <w:pStyle w:val="ConsPlusNonformat"/>
        <w:ind w:firstLine="709"/>
        <w:rPr>
          <w:rFonts w:ascii="Times New Roman" w:hAnsi="Times New Roman" w:cs="Times New Roman"/>
          <w:sz w:val="24"/>
          <w:szCs w:val="24"/>
        </w:rPr>
      </w:pPr>
      <w:r w:rsidRPr="0069583A">
        <w:rPr>
          <w:rFonts w:ascii="Times New Roman" w:hAnsi="Times New Roman" w:cs="Times New Roman"/>
          <w:sz w:val="24"/>
          <w:szCs w:val="24"/>
        </w:rPr>
        <w:t>где:</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зп</w:t>
      </w:r>
      <w:proofErr w:type="spellEnd"/>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фонд оплаты труда учреждения, состоящий из установленных работникам должностных окладов, стимулирующих и компенсационных выплат, утвержденный на плановый квартал;</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гар</w:t>
      </w:r>
      <w:proofErr w:type="spellEnd"/>
      <w:r w:rsidRPr="0069583A">
        <w:rPr>
          <w:rFonts w:ascii="Times New Roman" w:hAnsi="Times New Roman" w:cs="Times New Roman"/>
          <w:sz w:val="24"/>
          <w:szCs w:val="24"/>
        </w:rPr>
        <w:t xml:space="preserve">– </w:t>
      </w:r>
      <w:proofErr w:type="gramStart"/>
      <w:r w:rsidRPr="00D1634C">
        <w:rPr>
          <w:rFonts w:ascii="Times New Roman" w:hAnsi="Times New Roman" w:cs="Times New Roman"/>
          <w:sz w:val="26"/>
          <w:szCs w:val="26"/>
        </w:rPr>
        <w:t>га</w:t>
      </w:r>
      <w:proofErr w:type="gramEnd"/>
      <w:r w:rsidRPr="00D1634C">
        <w:rPr>
          <w:rFonts w:ascii="Times New Roman" w:hAnsi="Times New Roman" w:cs="Times New Roman"/>
          <w:sz w:val="26"/>
          <w:szCs w:val="26"/>
        </w:rPr>
        <w:t>рантированный фонд оплаты труда (сумма заработной платы работников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rsidR="00EE178F" w:rsidRPr="0069583A" w:rsidRDefault="00EE178F" w:rsidP="00EE178F">
      <w:pPr>
        <w:pStyle w:val="ConsPlusNonformat"/>
        <w:ind w:firstLine="709"/>
        <w:jc w:val="both"/>
        <w:rPr>
          <w:rFonts w:ascii="Times New Roman" w:hAnsi="Times New Roman" w:cs="Times New Roman"/>
          <w:sz w:val="24"/>
          <w:szCs w:val="24"/>
        </w:rPr>
      </w:pPr>
      <w:proofErr w:type="spellStart"/>
      <w:proofErr w:type="gramStart"/>
      <w:r w:rsidRPr="0069583A">
        <w:rPr>
          <w:rFonts w:ascii="Times New Roman" w:hAnsi="Times New Roman" w:cs="Times New Roman"/>
          <w:sz w:val="24"/>
          <w:szCs w:val="24"/>
        </w:rPr>
        <w:t>Q</w:t>
      </w:r>
      <w:proofErr w:type="gramEnd"/>
      <w:r w:rsidRPr="0069583A">
        <w:rPr>
          <w:rFonts w:ascii="Times New Roman" w:hAnsi="Times New Roman" w:cs="Times New Roman"/>
          <w:sz w:val="24"/>
          <w:szCs w:val="24"/>
          <w:vertAlign w:val="subscript"/>
        </w:rPr>
        <w:t>отп</w:t>
      </w:r>
      <w:proofErr w:type="spellEnd"/>
      <w:r w:rsidRPr="0069583A">
        <w:rPr>
          <w:rFonts w:ascii="Times New Roman" w:hAnsi="Times New Roman" w:cs="Times New Roman"/>
          <w:sz w:val="24"/>
          <w:szCs w:val="24"/>
        </w:rPr>
        <w:t xml:space="preserve"> – </w:t>
      </w:r>
      <w:r w:rsidRPr="00D1634C">
        <w:rPr>
          <w:rFonts w:ascii="Times New Roman" w:hAnsi="Times New Roman" w:cs="Times New Roman"/>
          <w:sz w:val="26"/>
          <w:szCs w:val="26"/>
        </w:rPr>
        <w:t>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rsidR="00EE178F" w:rsidRPr="0069583A" w:rsidRDefault="00EE178F" w:rsidP="00EE178F">
      <w:pPr>
        <w:pStyle w:val="ConsPlusNonformat"/>
        <w:ind w:firstLine="709"/>
        <w:rPr>
          <w:rFonts w:ascii="Times New Roman" w:hAnsi="Times New Roman" w:cs="Times New Roman"/>
          <w:sz w:val="24"/>
          <w:szCs w:val="24"/>
        </w:rPr>
      </w:pPr>
    </w:p>
    <w:p w:rsidR="00EE178F" w:rsidRPr="0069583A" w:rsidRDefault="00EE178F" w:rsidP="00EE178F">
      <w:pPr>
        <w:pStyle w:val="ConsPlusNonformat"/>
        <w:ind w:firstLine="709"/>
        <w:jc w:val="center"/>
        <w:rPr>
          <w:rFonts w:ascii="Times New Roman" w:hAnsi="Times New Roman" w:cs="Times New Roman"/>
          <w:sz w:val="24"/>
          <w:szCs w:val="24"/>
        </w:rPr>
      </w:pP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отп</w:t>
      </w:r>
      <w:proofErr w:type="spellEnd"/>
      <w:r w:rsidRPr="0069583A">
        <w:rPr>
          <w:rFonts w:ascii="Times New Roman" w:hAnsi="Times New Roman" w:cs="Times New Roman"/>
          <w:sz w:val="24"/>
          <w:szCs w:val="24"/>
        </w:rPr>
        <w:t xml:space="preserve"> = </w:t>
      </w: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баз</w:t>
      </w:r>
      <w:r w:rsidRPr="0069583A">
        <w:rPr>
          <w:rFonts w:ascii="Times New Roman" w:hAnsi="Times New Roman" w:cs="Times New Roman"/>
          <w:sz w:val="24"/>
          <w:szCs w:val="24"/>
        </w:rPr>
        <w:t>хN</w:t>
      </w:r>
      <w:r w:rsidRPr="0069583A">
        <w:rPr>
          <w:rFonts w:ascii="Times New Roman" w:hAnsi="Times New Roman" w:cs="Times New Roman"/>
          <w:sz w:val="24"/>
          <w:szCs w:val="24"/>
          <w:vertAlign w:val="subscript"/>
        </w:rPr>
        <w:t>отп</w:t>
      </w:r>
      <w:proofErr w:type="spellEnd"/>
      <w:r w:rsidRPr="0069583A">
        <w:rPr>
          <w:rFonts w:ascii="Times New Roman" w:hAnsi="Times New Roman" w:cs="Times New Roman"/>
          <w:sz w:val="24"/>
          <w:szCs w:val="24"/>
        </w:rPr>
        <w:t xml:space="preserve"> / </w:t>
      </w:r>
      <w:proofErr w:type="spellStart"/>
      <w:r w:rsidRPr="0069583A">
        <w:rPr>
          <w:rFonts w:ascii="Times New Roman" w:hAnsi="Times New Roman" w:cs="Times New Roman"/>
          <w:sz w:val="24"/>
          <w:szCs w:val="24"/>
        </w:rPr>
        <w:t>N</w:t>
      </w:r>
      <w:r w:rsidRPr="0069583A">
        <w:rPr>
          <w:rFonts w:ascii="Times New Roman" w:hAnsi="Times New Roman" w:cs="Times New Roman"/>
          <w:sz w:val="24"/>
          <w:szCs w:val="24"/>
          <w:vertAlign w:val="subscript"/>
        </w:rPr>
        <w:t>год</w:t>
      </w:r>
      <w:proofErr w:type="spellEnd"/>
      <w:proofErr w:type="gramStart"/>
      <w:r w:rsidRPr="0069583A">
        <w:rPr>
          <w:rFonts w:ascii="Times New Roman" w:hAnsi="Times New Roman" w:cs="Times New Roman"/>
          <w:sz w:val="24"/>
          <w:szCs w:val="24"/>
        </w:rPr>
        <w:t xml:space="preserve">   ,</w:t>
      </w:r>
      <w:proofErr w:type="gramEnd"/>
    </w:p>
    <w:p w:rsidR="00EE178F" w:rsidRPr="0069583A" w:rsidRDefault="00EE178F" w:rsidP="00EE178F">
      <w:pPr>
        <w:pStyle w:val="ConsPlusNonformat"/>
        <w:ind w:firstLine="709"/>
        <w:rPr>
          <w:rFonts w:ascii="Times New Roman" w:hAnsi="Times New Roman" w:cs="Times New Roman"/>
          <w:sz w:val="24"/>
          <w:szCs w:val="24"/>
        </w:rPr>
      </w:pPr>
      <w:r w:rsidRPr="0069583A">
        <w:rPr>
          <w:rFonts w:ascii="Times New Roman" w:hAnsi="Times New Roman" w:cs="Times New Roman"/>
          <w:sz w:val="24"/>
          <w:szCs w:val="24"/>
        </w:rPr>
        <w:t>где:</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r w:rsidRPr="0069583A">
        <w:rPr>
          <w:rFonts w:ascii="Times New Roman" w:hAnsi="Times New Roman" w:cs="Times New Roman"/>
          <w:sz w:val="24"/>
          <w:szCs w:val="24"/>
        </w:rPr>
        <w:t>Q</w:t>
      </w:r>
      <w:r w:rsidRPr="0069583A">
        <w:rPr>
          <w:rFonts w:ascii="Times New Roman" w:hAnsi="Times New Roman" w:cs="Times New Roman"/>
          <w:sz w:val="24"/>
          <w:szCs w:val="24"/>
          <w:vertAlign w:val="subscript"/>
        </w:rPr>
        <w:t>баз</w:t>
      </w:r>
      <w:proofErr w:type="spellEnd"/>
      <w:r w:rsidRPr="0069583A">
        <w:rPr>
          <w:rFonts w:ascii="Times New Roman" w:hAnsi="Times New Roman" w:cs="Times New Roman"/>
          <w:sz w:val="24"/>
          <w:szCs w:val="24"/>
        </w:rPr>
        <w:t xml:space="preserve">– </w:t>
      </w:r>
      <w:proofErr w:type="gramStart"/>
      <w:r w:rsidRPr="00D1634C">
        <w:rPr>
          <w:rFonts w:ascii="Times New Roman" w:hAnsi="Times New Roman" w:cs="Times New Roman"/>
          <w:sz w:val="26"/>
          <w:szCs w:val="26"/>
        </w:rPr>
        <w:t>фо</w:t>
      </w:r>
      <w:proofErr w:type="gramEnd"/>
      <w:r w:rsidRPr="00D1634C">
        <w:rPr>
          <w:rFonts w:ascii="Times New Roman" w:hAnsi="Times New Roman" w:cs="Times New Roman"/>
          <w:sz w:val="26"/>
          <w:szCs w:val="26"/>
        </w:rPr>
        <w:t xml:space="preserve">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на месяц в плановом периоде; </w:t>
      </w:r>
    </w:p>
    <w:p w:rsidR="00EE178F" w:rsidRPr="00D1634C" w:rsidRDefault="00EE178F" w:rsidP="00EE178F">
      <w:pPr>
        <w:pStyle w:val="ConsPlusNonformat"/>
        <w:ind w:firstLine="709"/>
        <w:jc w:val="both"/>
        <w:rPr>
          <w:rFonts w:ascii="Times New Roman" w:hAnsi="Times New Roman" w:cs="Times New Roman"/>
          <w:sz w:val="26"/>
          <w:szCs w:val="26"/>
        </w:rPr>
      </w:pPr>
      <w:proofErr w:type="spellStart"/>
      <w:r w:rsidRPr="0069583A">
        <w:rPr>
          <w:rFonts w:ascii="Times New Roman" w:hAnsi="Times New Roman" w:cs="Times New Roman"/>
          <w:sz w:val="24"/>
          <w:szCs w:val="24"/>
        </w:rPr>
        <w:t>N</w:t>
      </w:r>
      <w:r w:rsidRPr="0069583A">
        <w:rPr>
          <w:rFonts w:ascii="Times New Roman" w:hAnsi="Times New Roman" w:cs="Times New Roman"/>
          <w:sz w:val="24"/>
          <w:szCs w:val="24"/>
          <w:vertAlign w:val="subscript"/>
        </w:rPr>
        <w:t>отп</w:t>
      </w:r>
      <w:proofErr w:type="spellEnd"/>
      <w:r w:rsidRPr="0069583A">
        <w:rPr>
          <w:rFonts w:ascii="Times New Roman" w:hAnsi="Times New Roman" w:cs="Times New Roman"/>
          <w:sz w:val="24"/>
          <w:szCs w:val="24"/>
        </w:rPr>
        <w:t xml:space="preserve">– </w:t>
      </w:r>
      <w:proofErr w:type="gramStart"/>
      <w:r w:rsidRPr="00D1634C">
        <w:rPr>
          <w:rFonts w:ascii="Times New Roman" w:hAnsi="Times New Roman" w:cs="Times New Roman"/>
          <w:sz w:val="26"/>
          <w:szCs w:val="26"/>
        </w:rPr>
        <w:t>ср</w:t>
      </w:r>
      <w:proofErr w:type="gramEnd"/>
      <w:r w:rsidRPr="00D1634C">
        <w:rPr>
          <w:rFonts w:ascii="Times New Roman" w:hAnsi="Times New Roman" w:cs="Times New Roman"/>
          <w:sz w:val="26"/>
          <w:szCs w:val="26"/>
        </w:rPr>
        <w:t>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rsidR="00EE178F" w:rsidRPr="00D1634C" w:rsidRDefault="00EE178F" w:rsidP="00EE178F">
      <w:pPr>
        <w:pStyle w:val="11"/>
        <w:ind w:left="0"/>
        <w:rPr>
          <w:sz w:val="26"/>
          <w:szCs w:val="26"/>
        </w:rPr>
      </w:pPr>
      <w:proofErr w:type="spellStart"/>
      <w:proofErr w:type="gramStart"/>
      <w:r w:rsidRPr="0069583A">
        <w:t>N</w:t>
      </w:r>
      <w:proofErr w:type="gramEnd"/>
      <w:r w:rsidRPr="0069583A">
        <w:rPr>
          <w:vertAlign w:val="subscript"/>
        </w:rPr>
        <w:t>год</w:t>
      </w:r>
      <w:proofErr w:type="spellEnd"/>
      <w:r w:rsidRPr="0069583A">
        <w:t xml:space="preserve"> – </w:t>
      </w:r>
      <w:r w:rsidRPr="00D1634C">
        <w:rPr>
          <w:sz w:val="26"/>
          <w:szCs w:val="26"/>
        </w:rPr>
        <w:t>количество календарных дней в плановом квартале.</w:t>
      </w:r>
    </w:p>
    <w:p w:rsidR="00EE178F" w:rsidRPr="00D1634C" w:rsidRDefault="00EE178F" w:rsidP="00A75DC9">
      <w:pPr>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 xml:space="preserve">Определение количества баллов, устанавливаемых для работников учреждения,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осуществляется в соответствии с </w:t>
      </w:r>
      <w:r w:rsidR="002A1BFF" w:rsidRPr="00D1634C">
        <w:rPr>
          <w:rFonts w:ascii="Times New Roman" w:hAnsi="Times New Roman"/>
          <w:sz w:val="26"/>
          <w:szCs w:val="26"/>
        </w:rPr>
        <w:t>п</w:t>
      </w:r>
      <w:r w:rsidRPr="00D1634C">
        <w:rPr>
          <w:rFonts w:ascii="Times New Roman" w:hAnsi="Times New Roman"/>
          <w:sz w:val="26"/>
          <w:szCs w:val="26"/>
        </w:rPr>
        <w:t xml:space="preserve">риложением № </w:t>
      </w:r>
      <w:r w:rsidR="00272D34" w:rsidRPr="00D1634C">
        <w:rPr>
          <w:rFonts w:ascii="Times New Roman" w:hAnsi="Times New Roman"/>
          <w:sz w:val="26"/>
          <w:szCs w:val="26"/>
        </w:rPr>
        <w:t xml:space="preserve">1 </w:t>
      </w:r>
      <w:r w:rsidRPr="00D1634C">
        <w:rPr>
          <w:rFonts w:ascii="Times New Roman" w:hAnsi="Times New Roman"/>
          <w:sz w:val="26"/>
          <w:szCs w:val="26"/>
        </w:rPr>
        <w:t>к настоящему Положению.</w:t>
      </w:r>
    </w:p>
    <w:p w:rsidR="00B5673C" w:rsidRPr="006F2063" w:rsidRDefault="00B5673C" w:rsidP="00B5673C">
      <w:pPr>
        <w:pStyle w:val="11"/>
        <w:ind w:left="0"/>
        <w:rPr>
          <w:sz w:val="26"/>
          <w:szCs w:val="26"/>
        </w:rPr>
      </w:pPr>
      <w:r w:rsidRPr="006F2063">
        <w:rPr>
          <w:sz w:val="26"/>
          <w:szCs w:val="26"/>
        </w:rPr>
        <w:t>4.</w:t>
      </w:r>
      <w:r w:rsidR="000A5E2D" w:rsidRPr="006F2063">
        <w:rPr>
          <w:sz w:val="26"/>
          <w:szCs w:val="26"/>
        </w:rPr>
        <w:t>1</w:t>
      </w:r>
      <w:r w:rsidR="00B15CC8" w:rsidRPr="006F2063">
        <w:rPr>
          <w:sz w:val="26"/>
          <w:szCs w:val="26"/>
        </w:rPr>
        <w:t>7</w:t>
      </w:r>
      <w:r w:rsidR="000A5E2D" w:rsidRPr="006F2063">
        <w:rPr>
          <w:sz w:val="26"/>
          <w:szCs w:val="26"/>
        </w:rPr>
        <w:t>.</w:t>
      </w:r>
      <w:r w:rsidRPr="006F2063">
        <w:rPr>
          <w:sz w:val="26"/>
          <w:szCs w:val="26"/>
        </w:rPr>
        <w:t xml:space="preserve"> Выплаты по итогам работы в виде премирования осуществляются по решению </w:t>
      </w:r>
      <w:r w:rsidR="00427928" w:rsidRPr="006F2063">
        <w:rPr>
          <w:sz w:val="26"/>
          <w:szCs w:val="26"/>
        </w:rPr>
        <w:t>руководителя</w:t>
      </w:r>
      <w:r w:rsidRPr="006F2063">
        <w:rPr>
          <w:sz w:val="26"/>
          <w:szCs w:val="26"/>
        </w:rPr>
        <w:t xml:space="preserve"> учреждения в пределах утвержденного фонда оплаты труда и оформляются соответствующим приказом.</w:t>
      </w:r>
    </w:p>
    <w:p w:rsidR="00B5673C" w:rsidRPr="006F2063" w:rsidRDefault="00B5673C" w:rsidP="00B5673C">
      <w:pPr>
        <w:pStyle w:val="11"/>
        <w:ind w:left="0"/>
        <w:rPr>
          <w:sz w:val="26"/>
          <w:szCs w:val="26"/>
        </w:rPr>
      </w:pPr>
      <w:r w:rsidRPr="006F2063">
        <w:rPr>
          <w:sz w:val="26"/>
          <w:szCs w:val="26"/>
        </w:rPr>
        <w:t>4.</w:t>
      </w:r>
      <w:r w:rsidR="000A5E2D" w:rsidRPr="006F2063">
        <w:rPr>
          <w:sz w:val="26"/>
          <w:szCs w:val="26"/>
        </w:rPr>
        <w:t>1</w:t>
      </w:r>
      <w:r w:rsidR="00B15CC8" w:rsidRPr="006F2063">
        <w:rPr>
          <w:sz w:val="26"/>
          <w:szCs w:val="26"/>
        </w:rPr>
        <w:t>8</w:t>
      </w:r>
      <w:r w:rsidR="000A5E2D" w:rsidRPr="006F2063">
        <w:rPr>
          <w:sz w:val="26"/>
          <w:szCs w:val="26"/>
        </w:rPr>
        <w:t>.</w:t>
      </w:r>
      <w:r w:rsidRPr="006F2063">
        <w:rPr>
          <w:sz w:val="26"/>
          <w:szCs w:val="26"/>
        </w:rPr>
        <w:t xml:space="preserve"> Выплаты по итогам работы </w:t>
      </w:r>
      <w:r w:rsidR="00141D00" w:rsidRPr="006F2063">
        <w:rPr>
          <w:sz w:val="26"/>
          <w:szCs w:val="26"/>
        </w:rPr>
        <w:t xml:space="preserve">в виде премировании </w:t>
      </w:r>
      <w:r w:rsidRPr="006F2063">
        <w:rPr>
          <w:sz w:val="26"/>
          <w:szCs w:val="26"/>
        </w:rPr>
        <w:t xml:space="preserve">за период (месяц, квартал, год) выплачиваются с целью поощрения работников учреждения за общие результаты труда по итогам работы. </w:t>
      </w:r>
    </w:p>
    <w:p w:rsidR="00B5673C" w:rsidRPr="006F2063" w:rsidRDefault="00B5673C" w:rsidP="00B5673C">
      <w:pPr>
        <w:pStyle w:val="11"/>
        <w:ind w:left="0"/>
        <w:rPr>
          <w:sz w:val="26"/>
          <w:szCs w:val="26"/>
        </w:rPr>
      </w:pPr>
      <w:r w:rsidRPr="006F2063">
        <w:rPr>
          <w:sz w:val="26"/>
          <w:szCs w:val="26"/>
        </w:rPr>
        <w:t xml:space="preserve">При осуществлении выплат по итогам работы учитывается выполнение следующих критериев: </w:t>
      </w:r>
    </w:p>
    <w:p w:rsidR="00B5673C" w:rsidRPr="006F2063" w:rsidRDefault="00B5673C" w:rsidP="00B5673C">
      <w:pPr>
        <w:pStyle w:val="11"/>
        <w:ind w:left="0"/>
        <w:rPr>
          <w:sz w:val="26"/>
          <w:szCs w:val="26"/>
        </w:rPr>
      </w:pPr>
      <w:r w:rsidRPr="006F2063">
        <w:rPr>
          <w:sz w:val="26"/>
          <w:szCs w:val="26"/>
        </w:rPr>
        <w:t xml:space="preserve">- успешное и добросовестное исполнение работником своих должностных обязанностей в соответствующем периоде; </w:t>
      </w:r>
    </w:p>
    <w:p w:rsidR="00B5673C" w:rsidRPr="006F2063" w:rsidRDefault="00B5673C" w:rsidP="00B5673C">
      <w:pPr>
        <w:pStyle w:val="11"/>
        <w:ind w:left="0"/>
        <w:rPr>
          <w:sz w:val="26"/>
          <w:szCs w:val="26"/>
        </w:rPr>
      </w:pPr>
      <w:r w:rsidRPr="006F2063">
        <w:rPr>
          <w:sz w:val="26"/>
          <w:szCs w:val="26"/>
        </w:rPr>
        <w:t xml:space="preserve">- инициатива, творчество и применение в работе современных форм и методов организации труда; </w:t>
      </w:r>
    </w:p>
    <w:p w:rsidR="00B5673C" w:rsidRPr="006F2063" w:rsidRDefault="00B5673C" w:rsidP="00B5673C">
      <w:pPr>
        <w:pStyle w:val="11"/>
        <w:ind w:left="0"/>
        <w:rPr>
          <w:sz w:val="26"/>
          <w:szCs w:val="26"/>
        </w:rPr>
      </w:pPr>
      <w:r w:rsidRPr="006F2063">
        <w:rPr>
          <w:sz w:val="26"/>
          <w:szCs w:val="26"/>
        </w:rPr>
        <w:t xml:space="preserve">- качество подготовки и проведения мероприятий, связанных с уставной деятельностью учреждения; </w:t>
      </w:r>
    </w:p>
    <w:p w:rsidR="00B5673C" w:rsidRPr="006F2063" w:rsidRDefault="00B5673C" w:rsidP="00B5673C">
      <w:pPr>
        <w:pStyle w:val="11"/>
        <w:ind w:left="0"/>
        <w:rPr>
          <w:sz w:val="26"/>
          <w:szCs w:val="26"/>
        </w:rPr>
      </w:pPr>
      <w:r w:rsidRPr="006F2063">
        <w:rPr>
          <w:sz w:val="26"/>
          <w:szCs w:val="26"/>
        </w:rPr>
        <w:t xml:space="preserve">- качество подготовки и своевременность сдачи отчетности; </w:t>
      </w:r>
    </w:p>
    <w:p w:rsidR="00B5673C" w:rsidRPr="006F2063" w:rsidRDefault="00B5673C" w:rsidP="00B5673C">
      <w:pPr>
        <w:pStyle w:val="11"/>
        <w:ind w:left="0"/>
        <w:rPr>
          <w:sz w:val="26"/>
          <w:szCs w:val="26"/>
        </w:rPr>
      </w:pPr>
      <w:r w:rsidRPr="006F2063">
        <w:rPr>
          <w:sz w:val="26"/>
          <w:szCs w:val="26"/>
        </w:rPr>
        <w:t>- непосредственное участие работника в выполнении важных работ,</w:t>
      </w:r>
    </w:p>
    <w:p w:rsidR="00B5673C" w:rsidRPr="006F2063" w:rsidRDefault="00A75DC9" w:rsidP="00A75DC9">
      <w:pPr>
        <w:pStyle w:val="11"/>
        <w:ind w:left="0" w:firstLine="0"/>
        <w:rPr>
          <w:sz w:val="26"/>
          <w:szCs w:val="26"/>
        </w:rPr>
      </w:pPr>
      <w:r w:rsidRPr="006F2063">
        <w:rPr>
          <w:sz w:val="26"/>
          <w:szCs w:val="26"/>
        </w:rPr>
        <w:t>м</w:t>
      </w:r>
      <w:r w:rsidR="00B5673C" w:rsidRPr="006F2063">
        <w:rPr>
          <w:sz w:val="26"/>
          <w:szCs w:val="26"/>
        </w:rPr>
        <w:t>ероприятий</w:t>
      </w:r>
      <w:r w:rsidRPr="006F2063">
        <w:rPr>
          <w:sz w:val="26"/>
          <w:szCs w:val="26"/>
        </w:rPr>
        <w:t>;</w:t>
      </w:r>
    </w:p>
    <w:p w:rsidR="00B5673C" w:rsidRPr="006F2063" w:rsidRDefault="00B5673C" w:rsidP="00B5673C">
      <w:pPr>
        <w:autoSpaceDE w:val="0"/>
        <w:autoSpaceDN w:val="0"/>
        <w:adjustRightInd w:val="0"/>
        <w:spacing w:after="0" w:line="240" w:lineRule="auto"/>
        <w:ind w:firstLine="709"/>
        <w:jc w:val="both"/>
        <w:rPr>
          <w:rFonts w:ascii="Times New Roman" w:hAnsi="Times New Roman"/>
          <w:bCs/>
          <w:sz w:val="26"/>
          <w:szCs w:val="26"/>
        </w:rPr>
      </w:pPr>
      <w:r w:rsidRPr="006F2063">
        <w:rPr>
          <w:rFonts w:ascii="Times New Roman" w:hAnsi="Times New Roman"/>
          <w:bCs/>
          <w:sz w:val="26"/>
          <w:szCs w:val="26"/>
        </w:rPr>
        <w:t xml:space="preserve"> - своевременное и качественное выполнение плана основных мероприятий;</w:t>
      </w:r>
    </w:p>
    <w:p w:rsidR="00B5673C" w:rsidRPr="006F2063" w:rsidRDefault="00B5673C" w:rsidP="00B5673C">
      <w:pPr>
        <w:autoSpaceDE w:val="0"/>
        <w:autoSpaceDN w:val="0"/>
        <w:adjustRightInd w:val="0"/>
        <w:spacing w:after="0" w:line="240" w:lineRule="auto"/>
        <w:ind w:firstLine="709"/>
        <w:jc w:val="both"/>
        <w:rPr>
          <w:rFonts w:ascii="Times New Roman" w:hAnsi="Times New Roman"/>
          <w:bCs/>
          <w:sz w:val="26"/>
          <w:szCs w:val="26"/>
        </w:rPr>
      </w:pPr>
      <w:r w:rsidRPr="006F2063">
        <w:rPr>
          <w:rFonts w:ascii="Times New Roman" w:hAnsi="Times New Roman"/>
          <w:bCs/>
          <w:sz w:val="26"/>
          <w:szCs w:val="26"/>
        </w:rPr>
        <w:t>- выполнение работником непредвиденных срочных работ;</w:t>
      </w:r>
    </w:p>
    <w:p w:rsidR="00B5673C" w:rsidRPr="006F2063" w:rsidRDefault="00A75DC9" w:rsidP="00B5673C">
      <w:pPr>
        <w:autoSpaceDE w:val="0"/>
        <w:autoSpaceDN w:val="0"/>
        <w:adjustRightInd w:val="0"/>
        <w:spacing w:after="0" w:line="240" w:lineRule="auto"/>
        <w:ind w:firstLine="709"/>
        <w:jc w:val="both"/>
        <w:rPr>
          <w:rFonts w:ascii="Times New Roman" w:hAnsi="Times New Roman"/>
          <w:bCs/>
          <w:sz w:val="26"/>
          <w:szCs w:val="26"/>
        </w:rPr>
      </w:pPr>
      <w:r w:rsidRPr="006F2063">
        <w:rPr>
          <w:rFonts w:ascii="Times New Roman" w:hAnsi="Times New Roman"/>
          <w:bCs/>
          <w:sz w:val="26"/>
          <w:szCs w:val="26"/>
        </w:rPr>
        <w:lastRenderedPageBreak/>
        <w:t>-</w:t>
      </w:r>
      <w:r w:rsidR="00B5673C" w:rsidRPr="006F2063">
        <w:rPr>
          <w:rFonts w:ascii="Times New Roman" w:hAnsi="Times New Roman"/>
          <w:bCs/>
          <w:sz w:val="26"/>
          <w:szCs w:val="26"/>
        </w:rPr>
        <w:t xml:space="preserve"> личный вклад работника в обеспечение эффективности деятельности учреждения, выполнение задач, возложенных на учреждение;</w:t>
      </w:r>
    </w:p>
    <w:p w:rsidR="00B5673C" w:rsidRPr="006F2063" w:rsidRDefault="00B5673C" w:rsidP="00B5673C">
      <w:pPr>
        <w:autoSpaceDE w:val="0"/>
        <w:autoSpaceDN w:val="0"/>
        <w:adjustRightInd w:val="0"/>
        <w:spacing w:after="0" w:line="240" w:lineRule="auto"/>
        <w:ind w:firstLine="709"/>
        <w:jc w:val="both"/>
        <w:rPr>
          <w:rFonts w:ascii="Times New Roman" w:hAnsi="Times New Roman"/>
          <w:bCs/>
          <w:sz w:val="26"/>
          <w:szCs w:val="26"/>
        </w:rPr>
      </w:pPr>
      <w:r w:rsidRPr="006F2063">
        <w:rPr>
          <w:rFonts w:ascii="Times New Roman" w:hAnsi="Times New Roman"/>
          <w:bCs/>
          <w:sz w:val="26"/>
          <w:szCs w:val="26"/>
        </w:rPr>
        <w:t xml:space="preserve"> - соблюдение правил внутреннего трудового распорядка, трудовой дисциплины, требований по охране труда и обеспечению безопасности труда.</w:t>
      </w:r>
    </w:p>
    <w:p w:rsidR="00B5673C" w:rsidRPr="006F2063" w:rsidRDefault="00B5673C" w:rsidP="00B5673C">
      <w:pPr>
        <w:pStyle w:val="11"/>
        <w:ind w:left="0"/>
        <w:rPr>
          <w:sz w:val="26"/>
          <w:szCs w:val="26"/>
        </w:rPr>
      </w:pPr>
      <w:r w:rsidRPr="006F2063">
        <w:rPr>
          <w:sz w:val="26"/>
          <w:szCs w:val="26"/>
        </w:rPr>
        <w:t>4.</w:t>
      </w:r>
      <w:r w:rsidR="00B15CC8" w:rsidRPr="006F2063">
        <w:rPr>
          <w:sz w:val="26"/>
          <w:szCs w:val="26"/>
        </w:rPr>
        <w:t>19</w:t>
      </w:r>
      <w:r w:rsidRPr="006F2063">
        <w:rPr>
          <w:sz w:val="26"/>
          <w:szCs w:val="26"/>
        </w:rPr>
        <w:t>. Выплаты по итогам работы за месяц</w:t>
      </w:r>
      <w:r w:rsidR="00733008" w:rsidRPr="006F2063">
        <w:rPr>
          <w:sz w:val="26"/>
          <w:szCs w:val="26"/>
        </w:rPr>
        <w:t>, квартал, год</w:t>
      </w:r>
      <w:r w:rsidRPr="006F2063">
        <w:rPr>
          <w:sz w:val="26"/>
          <w:szCs w:val="26"/>
        </w:rPr>
        <w:t xml:space="preserve"> устанавливаются в размере до 100% от оклада (должностного оклада), по итогам работы за квартал, год предельным размером не ограничиваются и выплачиваются в пределах фонда оплаты труда. Конкретный размер выплат может определяться как в процентах к окладу (должностному окладу), ставке заработной платы работника, так и в абсолютном размере.</w:t>
      </w:r>
    </w:p>
    <w:p w:rsidR="00B5673C" w:rsidRPr="006F2063" w:rsidRDefault="00B5673C" w:rsidP="000A5E2D">
      <w:pPr>
        <w:pStyle w:val="21"/>
        <w:rPr>
          <w:color w:val="auto"/>
        </w:rPr>
      </w:pPr>
      <w:r w:rsidRPr="006F2063">
        <w:rPr>
          <w:color w:val="auto"/>
        </w:rPr>
        <w:t>4.</w:t>
      </w:r>
      <w:r w:rsidR="000A5E2D" w:rsidRPr="006F2063">
        <w:rPr>
          <w:color w:val="auto"/>
        </w:rPr>
        <w:t>2</w:t>
      </w:r>
      <w:r w:rsidR="00B15CC8" w:rsidRPr="006F2063">
        <w:rPr>
          <w:color w:val="auto"/>
        </w:rPr>
        <w:t>0</w:t>
      </w:r>
      <w:r w:rsidRPr="006F2063">
        <w:rPr>
          <w:color w:val="auto"/>
        </w:rPr>
        <w:t xml:space="preserve">. Установление выплат стимулирующего характера принимается </w:t>
      </w:r>
      <w:proofErr w:type="spellStart"/>
      <w:r w:rsidRPr="006F2063">
        <w:rPr>
          <w:color w:val="auto"/>
        </w:rPr>
        <w:t>комиссионно</w:t>
      </w:r>
      <w:proofErr w:type="spellEnd"/>
      <w:r w:rsidRPr="006F2063">
        <w:rPr>
          <w:color w:val="auto"/>
        </w:rPr>
        <w:t xml:space="preserve"> в пределах утвержденного фонда оплаты труда.</w:t>
      </w:r>
    </w:p>
    <w:p w:rsidR="00B5673C" w:rsidRPr="0069583A" w:rsidRDefault="00B5673C" w:rsidP="00B5673C">
      <w:pPr>
        <w:autoSpaceDE w:val="0"/>
        <w:autoSpaceDN w:val="0"/>
        <w:adjustRightInd w:val="0"/>
        <w:spacing w:after="0" w:line="240" w:lineRule="auto"/>
        <w:ind w:firstLine="709"/>
        <w:jc w:val="both"/>
        <w:rPr>
          <w:rFonts w:ascii="Times New Roman" w:hAnsi="Times New Roman"/>
          <w:sz w:val="24"/>
          <w:szCs w:val="24"/>
        </w:rPr>
      </w:pPr>
    </w:p>
    <w:p w:rsidR="00E03DB3" w:rsidRPr="006F2063" w:rsidRDefault="00E03DB3">
      <w:pPr>
        <w:widowControl w:val="0"/>
        <w:autoSpaceDE w:val="0"/>
        <w:autoSpaceDN w:val="0"/>
        <w:adjustRightInd w:val="0"/>
        <w:spacing w:after="0" w:line="240" w:lineRule="auto"/>
        <w:jc w:val="center"/>
        <w:outlineLvl w:val="1"/>
        <w:rPr>
          <w:rFonts w:ascii="Times New Roman" w:hAnsi="Times New Roman"/>
          <w:b/>
          <w:sz w:val="24"/>
          <w:szCs w:val="24"/>
        </w:rPr>
      </w:pPr>
      <w:r w:rsidRPr="006F2063">
        <w:rPr>
          <w:rFonts w:ascii="Times New Roman" w:hAnsi="Times New Roman"/>
          <w:b/>
          <w:sz w:val="24"/>
          <w:szCs w:val="24"/>
        </w:rPr>
        <w:t>5. Оплата труда руководителей учреждений, их заместителей</w:t>
      </w:r>
    </w:p>
    <w:p w:rsidR="00E03DB3" w:rsidRPr="0069583A" w:rsidRDefault="00E03DB3">
      <w:pPr>
        <w:widowControl w:val="0"/>
        <w:autoSpaceDE w:val="0"/>
        <w:autoSpaceDN w:val="0"/>
        <w:adjustRightInd w:val="0"/>
        <w:spacing w:after="0" w:line="240" w:lineRule="auto"/>
        <w:jc w:val="center"/>
        <w:rPr>
          <w:rFonts w:ascii="Times New Roman" w:hAnsi="Times New Roman"/>
          <w:sz w:val="24"/>
          <w:szCs w:val="24"/>
        </w:rPr>
      </w:pPr>
      <w:r w:rsidRPr="006F2063">
        <w:rPr>
          <w:rFonts w:ascii="Times New Roman" w:hAnsi="Times New Roman"/>
          <w:b/>
          <w:sz w:val="24"/>
          <w:szCs w:val="24"/>
        </w:rPr>
        <w:t>и главных бухгалтеров</w:t>
      </w:r>
      <w:r w:rsidR="00D05461" w:rsidRPr="0069583A">
        <w:rPr>
          <w:rFonts w:ascii="Times New Roman" w:hAnsi="Times New Roman"/>
          <w:sz w:val="24"/>
          <w:szCs w:val="24"/>
        </w:rPr>
        <w:t xml:space="preserve"> </w:t>
      </w:r>
    </w:p>
    <w:p w:rsidR="00E03DB3" w:rsidRPr="006F2063" w:rsidRDefault="00E03DB3">
      <w:pPr>
        <w:widowControl w:val="0"/>
        <w:autoSpaceDE w:val="0"/>
        <w:autoSpaceDN w:val="0"/>
        <w:adjustRightInd w:val="0"/>
        <w:spacing w:after="0" w:line="240" w:lineRule="auto"/>
        <w:jc w:val="center"/>
        <w:rPr>
          <w:rFonts w:ascii="Times New Roman" w:hAnsi="Times New Roman"/>
          <w:sz w:val="26"/>
          <w:szCs w:val="26"/>
        </w:rPr>
      </w:pP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 Оплата труда руководителей учреждений, их заместителей и главных бухгалтеров учреждений осуществляется в виде заработной платы, которая включает в себя:</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должностной оклад;</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компенсационного характера;</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стимулирующего характера.</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5.2. Размер должностного оклада руководителя учреждения устанавливается трудовым договором и определяется в кратном отношении к среднему размеру </w:t>
      </w:r>
      <w:r w:rsidR="006F2063" w:rsidRPr="00F12089">
        <w:rPr>
          <w:rFonts w:ascii="Times New Roman" w:hAnsi="Times New Roman"/>
          <w:sz w:val="26"/>
          <w:szCs w:val="26"/>
        </w:rPr>
        <w:t xml:space="preserve">окладов (должностных окладов), ставок заработной платы </w:t>
      </w:r>
      <w:r w:rsidRPr="006F2063">
        <w:rPr>
          <w:rFonts w:ascii="Times New Roman" w:hAnsi="Times New Roman"/>
          <w:sz w:val="26"/>
          <w:szCs w:val="26"/>
        </w:rPr>
        <w:t>работников основного персонала возглавляемого им учреждения с учетом отнесения учреждения к группе по оплате труда руководителей.</w:t>
      </w:r>
    </w:p>
    <w:p w:rsidR="0095684A" w:rsidRPr="006F2063" w:rsidRDefault="0095684A" w:rsidP="0095684A">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5.3. Группа по оплате труда руководителей учреждения определяется на основании объемных показателей, характеризующих работу учреждения.</w:t>
      </w:r>
    </w:p>
    <w:p w:rsidR="0095684A" w:rsidRPr="006F2063" w:rsidRDefault="0095684A" w:rsidP="0095684A">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5.4. Руководителю учреждения устанавливается </w:t>
      </w:r>
      <w:r w:rsidRPr="006F2063">
        <w:rPr>
          <w:rFonts w:ascii="Times New Roman" w:hAnsi="Times New Roman"/>
          <w:sz w:val="26"/>
          <w:szCs w:val="26"/>
          <w:lang w:val="en-US"/>
        </w:rPr>
        <w:t>IV</w:t>
      </w:r>
      <w:r w:rsidRPr="006F2063">
        <w:rPr>
          <w:rFonts w:ascii="Times New Roman" w:hAnsi="Times New Roman"/>
          <w:sz w:val="26"/>
          <w:szCs w:val="26"/>
        </w:rPr>
        <w:t xml:space="preserve"> группа по оплате труда руководителей учреждений.</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5.5. </w:t>
      </w:r>
      <w:proofErr w:type="gramStart"/>
      <w:r w:rsidRPr="006F2063">
        <w:rPr>
          <w:rFonts w:ascii="Times New Roman" w:hAnsi="Times New Roman"/>
          <w:sz w:val="26"/>
          <w:szCs w:val="26"/>
        </w:rPr>
        <w:t>Средний размер должностного оклада, ставки заработной платы работников основного персонала определяется в соответствии с Порядком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и Перечнем должностей, профессий работников учреждений, относимых к основному персоналу по виду экономической деятельности</w:t>
      </w:r>
      <w:r w:rsidR="007D00B4" w:rsidRPr="006F2063">
        <w:rPr>
          <w:rFonts w:ascii="Times New Roman" w:hAnsi="Times New Roman"/>
          <w:sz w:val="26"/>
          <w:szCs w:val="26"/>
        </w:rPr>
        <w:t>,</w:t>
      </w:r>
      <w:r w:rsidRPr="006F2063">
        <w:rPr>
          <w:rFonts w:ascii="Times New Roman" w:hAnsi="Times New Roman"/>
          <w:sz w:val="26"/>
          <w:szCs w:val="26"/>
        </w:rPr>
        <w:t xml:space="preserve"> согласно </w:t>
      </w:r>
      <w:hyperlink w:anchor="Par3041" w:history="1">
        <w:r w:rsidRPr="006F2063">
          <w:rPr>
            <w:rFonts w:ascii="Times New Roman" w:hAnsi="Times New Roman"/>
            <w:sz w:val="26"/>
            <w:szCs w:val="26"/>
          </w:rPr>
          <w:t xml:space="preserve">приложению </w:t>
        </w:r>
        <w:r w:rsidR="0021534B" w:rsidRPr="006F2063">
          <w:rPr>
            <w:rFonts w:ascii="Times New Roman" w:hAnsi="Times New Roman"/>
            <w:sz w:val="26"/>
            <w:szCs w:val="26"/>
          </w:rPr>
          <w:t>5</w:t>
        </w:r>
      </w:hyperlink>
      <w:r w:rsidRPr="006F2063">
        <w:rPr>
          <w:rFonts w:ascii="Times New Roman" w:hAnsi="Times New Roman"/>
          <w:sz w:val="26"/>
          <w:szCs w:val="26"/>
        </w:rPr>
        <w:t xml:space="preserve"> к настоящему Положению.</w:t>
      </w:r>
      <w:proofErr w:type="gramEnd"/>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5.6. Порядок исчисления среднего размера должностного оклада, ставки заработной платы работников основного персонала для определения размера должностного оклада руководителя учреждения определяется в соответствии с </w:t>
      </w:r>
      <w:r w:rsidR="000F6516" w:rsidRPr="006F2063">
        <w:rPr>
          <w:rFonts w:ascii="Times New Roman" w:hAnsi="Times New Roman"/>
          <w:sz w:val="26"/>
          <w:szCs w:val="26"/>
        </w:rPr>
        <w:t>п</w:t>
      </w:r>
      <w:r w:rsidRPr="006F2063">
        <w:rPr>
          <w:rFonts w:ascii="Times New Roman" w:hAnsi="Times New Roman"/>
          <w:sz w:val="26"/>
          <w:szCs w:val="26"/>
        </w:rPr>
        <w:t>остановлением Администрации города Норильска.</w:t>
      </w:r>
    </w:p>
    <w:p w:rsidR="000F6516" w:rsidRPr="006F2063" w:rsidRDefault="000F6516" w:rsidP="00EC2945">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5.7. Предельное количество средних должностных окладов, ставок заработной платы работников основного персонала, используемое при определении размера должностного оклада руководителя с учетом отнесения учреждения к группе по оплате труда руководителей учреждений, определяется в соответствии с распоряжением Администрации города Норильска, издаваемым Руководителем Администрации города Норильска</w:t>
      </w:r>
      <w:r w:rsidR="00B008D7" w:rsidRPr="006F2063">
        <w:rPr>
          <w:rFonts w:ascii="Times New Roman" w:hAnsi="Times New Roman"/>
          <w:sz w:val="26"/>
          <w:szCs w:val="26"/>
        </w:rPr>
        <w:t xml:space="preserve"> или</w:t>
      </w:r>
      <w:r w:rsidRPr="006F2063">
        <w:rPr>
          <w:rFonts w:ascii="Times New Roman" w:hAnsi="Times New Roman"/>
          <w:sz w:val="26"/>
          <w:szCs w:val="26"/>
        </w:rPr>
        <w:t xml:space="preserve"> иным уполномоченным им лицом.</w:t>
      </w:r>
    </w:p>
    <w:p w:rsidR="000F6516" w:rsidRPr="006F2063" w:rsidRDefault="000F6516" w:rsidP="000F651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proofErr w:type="gramStart"/>
      <w:r w:rsidRPr="006F2063">
        <w:rPr>
          <w:rFonts w:ascii="Times New Roman" w:hAnsi="Times New Roman"/>
          <w:sz w:val="26"/>
          <w:szCs w:val="26"/>
        </w:rPr>
        <w:lastRenderedPageBreak/>
        <w:t xml:space="preserve">Подготовку проекта распоряжения Администрации города Норильска, издаваемого Руководителем Администрации города Норильска </w:t>
      </w:r>
      <w:r w:rsidR="002E23DD" w:rsidRPr="006F2063">
        <w:rPr>
          <w:rFonts w:ascii="Times New Roman" w:hAnsi="Times New Roman"/>
          <w:sz w:val="26"/>
          <w:szCs w:val="26"/>
        </w:rPr>
        <w:t xml:space="preserve">или </w:t>
      </w:r>
      <w:r w:rsidRPr="006F2063">
        <w:rPr>
          <w:rFonts w:ascii="Times New Roman" w:hAnsi="Times New Roman"/>
          <w:sz w:val="26"/>
          <w:szCs w:val="26"/>
        </w:rPr>
        <w:t>иным уполномоченным им лицом, об установлении предельного количества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с учетом отнесения учреждения к группе по оплате труда руководителей учреждений, осуществляет структурное подразделение Администрации города Норильска</w:t>
      </w:r>
      <w:r w:rsidR="006F2063">
        <w:rPr>
          <w:rFonts w:ascii="Times New Roman" w:hAnsi="Times New Roman"/>
          <w:sz w:val="26"/>
          <w:szCs w:val="26"/>
        </w:rPr>
        <w:t>,</w:t>
      </w:r>
      <w:r w:rsidRPr="006F2063">
        <w:rPr>
          <w:rFonts w:ascii="Times New Roman" w:hAnsi="Times New Roman"/>
          <w:sz w:val="26"/>
          <w:szCs w:val="26"/>
        </w:rPr>
        <w:t xml:space="preserve"> в ведомственном подчинении которого находится учреждение</w:t>
      </w:r>
      <w:proofErr w:type="gramEnd"/>
      <w:r w:rsidR="006F2063">
        <w:rPr>
          <w:rFonts w:ascii="Times New Roman" w:hAnsi="Times New Roman"/>
          <w:sz w:val="26"/>
          <w:szCs w:val="26"/>
        </w:rPr>
        <w:t>,</w:t>
      </w:r>
      <w:r w:rsidRPr="006F2063">
        <w:rPr>
          <w:rFonts w:ascii="Times New Roman" w:hAnsi="Times New Roman"/>
          <w:sz w:val="26"/>
          <w:szCs w:val="26"/>
        </w:rPr>
        <w:t xml:space="preserve"> в течение 5 календарных дней </w:t>
      </w:r>
      <w:proofErr w:type="gramStart"/>
      <w:r w:rsidRPr="006F2063">
        <w:rPr>
          <w:rFonts w:ascii="Times New Roman" w:hAnsi="Times New Roman"/>
          <w:sz w:val="26"/>
          <w:szCs w:val="26"/>
        </w:rPr>
        <w:t>с даты утверждения</w:t>
      </w:r>
      <w:proofErr w:type="gramEnd"/>
      <w:r w:rsidRPr="006F2063">
        <w:rPr>
          <w:rFonts w:ascii="Times New Roman" w:hAnsi="Times New Roman"/>
          <w:sz w:val="26"/>
          <w:szCs w:val="26"/>
        </w:rPr>
        <w:t xml:space="preserve"> настоящего Положения.</w:t>
      </w:r>
    </w:p>
    <w:p w:rsidR="000F6516" w:rsidRPr="006F2063" w:rsidRDefault="000F6516" w:rsidP="000F6516">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proofErr w:type="gramStart"/>
      <w:r w:rsidRPr="006F2063">
        <w:rPr>
          <w:rFonts w:ascii="Times New Roman" w:hAnsi="Times New Roman"/>
          <w:sz w:val="26"/>
          <w:szCs w:val="26"/>
        </w:rPr>
        <w:t xml:space="preserve">Подготовку проекта распоряжения Администрации города Норильска, издаваемого Руководителем Администрации города Норильска </w:t>
      </w:r>
      <w:r w:rsidR="002E23DD" w:rsidRPr="006F2063">
        <w:rPr>
          <w:rFonts w:ascii="Times New Roman" w:hAnsi="Times New Roman"/>
          <w:sz w:val="26"/>
          <w:szCs w:val="26"/>
        </w:rPr>
        <w:t xml:space="preserve">или </w:t>
      </w:r>
      <w:r w:rsidRPr="006F2063">
        <w:rPr>
          <w:rFonts w:ascii="Times New Roman" w:hAnsi="Times New Roman"/>
          <w:sz w:val="26"/>
          <w:szCs w:val="26"/>
        </w:rPr>
        <w:t xml:space="preserve">иным уполномоченным им лицом, о внесении изменений в распоряжение Администрации города Норильска, издаваемое Руководителем Администрации города Норильска </w:t>
      </w:r>
      <w:r w:rsidR="0095684A" w:rsidRPr="006F2063">
        <w:rPr>
          <w:rFonts w:ascii="Times New Roman" w:hAnsi="Times New Roman"/>
          <w:sz w:val="26"/>
          <w:szCs w:val="26"/>
        </w:rPr>
        <w:t xml:space="preserve">или </w:t>
      </w:r>
      <w:r w:rsidRPr="006F2063">
        <w:rPr>
          <w:rFonts w:ascii="Times New Roman" w:hAnsi="Times New Roman"/>
          <w:sz w:val="26"/>
          <w:szCs w:val="26"/>
        </w:rPr>
        <w:t xml:space="preserve">иным уполномоченным им лицом, об </w:t>
      </w:r>
      <w:r w:rsidR="00024395">
        <w:rPr>
          <w:rFonts w:ascii="Times New Roman" w:hAnsi="Times New Roman"/>
          <w:sz w:val="26"/>
          <w:szCs w:val="26"/>
        </w:rPr>
        <w:t xml:space="preserve">изменении </w:t>
      </w:r>
      <w:r w:rsidRPr="006F2063">
        <w:rPr>
          <w:rFonts w:ascii="Times New Roman" w:hAnsi="Times New Roman"/>
          <w:sz w:val="26"/>
          <w:szCs w:val="26"/>
        </w:rPr>
        <w:t>установлен</w:t>
      </w:r>
      <w:r w:rsidR="00024395">
        <w:rPr>
          <w:rFonts w:ascii="Times New Roman" w:hAnsi="Times New Roman"/>
          <w:sz w:val="26"/>
          <w:szCs w:val="26"/>
        </w:rPr>
        <w:t xml:space="preserve">ного </w:t>
      </w:r>
      <w:r w:rsidRPr="006F2063">
        <w:rPr>
          <w:rFonts w:ascii="Times New Roman" w:hAnsi="Times New Roman"/>
          <w:sz w:val="26"/>
          <w:szCs w:val="26"/>
        </w:rPr>
        <w:t>предельного количества средних окладов (должностных окладов), ставок заработной платы работников основного персонала, используемое при определении размера должностного оклада руководителя учреждения с учетом отнесения</w:t>
      </w:r>
      <w:proofErr w:type="gramEnd"/>
      <w:r w:rsidRPr="006F2063">
        <w:rPr>
          <w:rFonts w:ascii="Times New Roman" w:hAnsi="Times New Roman"/>
          <w:sz w:val="26"/>
          <w:szCs w:val="26"/>
        </w:rPr>
        <w:t xml:space="preserve"> </w:t>
      </w:r>
      <w:proofErr w:type="gramStart"/>
      <w:r w:rsidRPr="006F2063">
        <w:rPr>
          <w:rFonts w:ascii="Times New Roman" w:hAnsi="Times New Roman"/>
          <w:sz w:val="26"/>
          <w:szCs w:val="26"/>
        </w:rPr>
        <w:t>учреждения к группе по оплате труда руководителей учреждений, осуществляет структурное подразделение Администрации города Норильска</w:t>
      </w:r>
      <w:r w:rsidR="006F2063">
        <w:rPr>
          <w:rFonts w:ascii="Times New Roman" w:hAnsi="Times New Roman"/>
          <w:sz w:val="26"/>
          <w:szCs w:val="26"/>
        </w:rPr>
        <w:t>,</w:t>
      </w:r>
      <w:r w:rsidRPr="006F2063">
        <w:rPr>
          <w:rFonts w:ascii="Times New Roman" w:hAnsi="Times New Roman"/>
          <w:sz w:val="26"/>
          <w:szCs w:val="26"/>
        </w:rPr>
        <w:t xml:space="preserve"> в ведомственном подчинении которого находится учреждение</w:t>
      </w:r>
      <w:r w:rsidR="001909A2">
        <w:rPr>
          <w:rFonts w:ascii="Times New Roman" w:hAnsi="Times New Roman"/>
          <w:sz w:val="26"/>
          <w:szCs w:val="26"/>
        </w:rPr>
        <w:t>,</w:t>
      </w:r>
      <w:r w:rsidRPr="006F2063">
        <w:rPr>
          <w:rFonts w:ascii="Times New Roman" w:hAnsi="Times New Roman"/>
          <w:sz w:val="26"/>
          <w:szCs w:val="26"/>
        </w:rPr>
        <w:t xml:space="preserve"> в течение 5 календарных дней с момента принятия Руководителем Администрации города Норильска решения об изменении величины размера кратного отношения к среднему размеру оклада (должностного оклада), ставки заработной платы работников основного персонала учреждения с учетом отнесения учреждения к группе по оплате</w:t>
      </w:r>
      <w:proofErr w:type="gramEnd"/>
      <w:r w:rsidRPr="006F2063">
        <w:rPr>
          <w:rFonts w:ascii="Times New Roman" w:hAnsi="Times New Roman"/>
          <w:sz w:val="26"/>
          <w:szCs w:val="26"/>
        </w:rPr>
        <w:t xml:space="preserve"> труда руководителей учреждений.</w:t>
      </w:r>
    </w:p>
    <w:p w:rsidR="000F6516" w:rsidRPr="006F2063" w:rsidRDefault="000F6516" w:rsidP="00EC2945">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Конкретный размер средних окладов (должностных окладов), ставок заработной платы работников основного персонала, используемый при определении размера должностного оклада руководителя учреждения, определяется комиссией по установлению окладов и выплат стимулирующего характера, образованной структурным подразделением Администрации города Норильска в ведомственном подчинении которого, находится учреждение.</w:t>
      </w:r>
    </w:p>
    <w:p w:rsidR="000F6516" w:rsidRPr="006F2063" w:rsidRDefault="000F6516" w:rsidP="00EC2945">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Работники основного персонала определены Перечнем должностей, согласно </w:t>
      </w:r>
      <w:hyperlink w:anchor="Par2700" w:history="1">
        <w:r w:rsidRPr="006F2063">
          <w:rPr>
            <w:rFonts w:ascii="Times New Roman" w:hAnsi="Times New Roman"/>
            <w:sz w:val="26"/>
            <w:szCs w:val="26"/>
          </w:rPr>
          <w:t xml:space="preserve">приложению </w:t>
        </w:r>
      </w:hyperlink>
      <w:r w:rsidR="0021534B" w:rsidRPr="006F2063">
        <w:rPr>
          <w:rFonts w:ascii="Times New Roman" w:hAnsi="Times New Roman"/>
          <w:sz w:val="26"/>
          <w:szCs w:val="26"/>
        </w:rPr>
        <w:t>5</w:t>
      </w:r>
      <w:r w:rsidRPr="006F2063">
        <w:rPr>
          <w:rFonts w:ascii="Times New Roman" w:hAnsi="Times New Roman"/>
          <w:sz w:val="26"/>
          <w:szCs w:val="26"/>
        </w:rPr>
        <w:t xml:space="preserve"> к </w:t>
      </w:r>
      <w:r w:rsidR="006F2063">
        <w:rPr>
          <w:rFonts w:ascii="Times New Roman" w:hAnsi="Times New Roman"/>
          <w:sz w:val="26"/>
          <w:szCs w:val="26"/>
        </w:rPr>
        <w:t xml:space="preserve">настоящему </w:t>
      </w:r>
      <w:r w:rsidRPr="006F2063">
        <w:rPr>
          <w:rFonts w:ascii="Times New Roman" w:hAnsi="Times New Roman"/>
          <w:sz w:val="26"/>
          <w:szCs w:val="26"/>
        </w:rPr>
        <w:t>Положению.</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5.8. Размеры должностных окладов заместителей руководителей и главных бухгалтеров устанавливаются руководителем учреждения на 10 </w:t>
      </w:r>
      <w:r w:rsidR="00455A7A" w:rsidRPr="006F2063">
        <w:rPr>
          <w:rFonts w:ascii="Times New Roman" w:hAnsi="Times New Roman"/>
          <w:sz w:val="26"/>
          <w:szCs w:val="26"/>
        </w:rPr>
        <w:t>–</w:t>
      </w:r>
      <w:r w:rsidRPr="006F2063">
        <w:rPr>
          <w:rFonts w:ascii="Times New Roman" w:hAnsi="Times New Roman"/>
          <w:sz w:val="26"/>
          <w:szCs w:val="26"/>
        </w:rPr>
        <w:t xml:space="preserve"> 30 процентов ниже размеров должностных окладов руководителей этих учреждений.</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5.9. Выплаты компенсационного характера руководителю учреждения, заместителям руководителя и главным бухгалтерам устанавливаются в соответствии с </w:t>
      </w:r>
      <w:hyperlink w:anchor="Par438" w:history="1">
        <w:r w:rsidRPr="006F2063">
          <w:rPr>
            <w:rFonts w:ascii="Times New Roman" w:hAnsi="Times New Roman"/>
            <w:sz w:val="26"/>
            <w:szCs w:val="26"/>
          </w:rPr>
          <w:t>разделом 3</w:t>
        </w:r>
      </w:hyperlink>
      <w:r w:rsidRPr="006F2063">
        <w:rPr>
          <w:rFonts w:ascii="Times New Roman" w:hAnsi="Times New Roman"/>
          <w:sz w:val="26"/>
          <w:szCs w:val="26"/>
        </w:rPr>
        <w:t xml:space="preserve"> настоящего Положения.</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5.10. Руководителям учреждений в пределах утвержденного фонда оплаты труда могут устанавливаться следующие выплаты стимулирующего характера:</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важность выполняемой работы, степень самостоятельности и ответственности при выполнении поставленных задач;</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интенсивность и высокие результаты работы;</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за качество выполняемых работ;</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персональные выплаты;</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выплаты по итогам работы.</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5.11. </w:t>
      </w:r>
      <w:hyperlink w:anchor="Par681" w:tooltip="Ссылка на текущий документ" w:history="1">
        <w:proofErr w:type="gramStart"/>
        <w:r w:rsidR="00B5673C" w:rsidRPr="006F2063">
          <w:rPr>
            <w:rFonts w:ascii="Times New Roman" w:hAnsi="Times New Roman"/>
            <w:sz w:val="26"/>
            <w:szCs w:val="26"/>
          </w:rPr>
          <w:t>Размеры</w:t>
        </w:r>
      </w:hyperlink>
      <w:r w:rsidR="00B5673C" w:rsidRPr="006F2063">
        <w:rPr>
          <w:rFonts w:ascii="Times New Roman" w:hAnsi="Times New Roman"/>
          <w:sz w:val="26"/>
          <w:szCs w:val="26"/>
        </w:rPr>
        <w:t xml:space="preserve"> и условия осуществления стимулирующих выплат за важность </w:t>
      </w:r>
      <w:r w:rsidR="00B5673C" w:rsidRPr="006F2063">
        <w:rPr>
          <w:rFonts w:ascii="Times New Roman" w:hAnsi="Times New Roman"/>
          <w:sz w:val="26"/>
          <w:szCs w:val="26"/>
        </w:rPr>
        <w:lastRenderedPageBreak/>
        <w:t>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для руководителя, его заместителей и главного бухгалтера, в том числе критерии оценки результативности и качества деятельности учреждения, устанавливаются в</w:t>
      </w:r>
      <w:r w:rsidR="0086366B">
        <w:rPr>
          <w:rFonts w:ascii="Times New Roman" w:hAnsi="Times New Roman"/>
          <w:sz w:val="26"/>
          <w:szCs w:val="26"/>
        </w:rPr>
        <w:t xml:space="preserve"> соответствии с</w:t>
      </w:r>
      <w:r w:rsidR="00B5673C" w:rsidRPr="006F2063">
        <w:rPr>
          <w:rFonts w:ascii="Times New Roman" w:hAnsi="Times New Roman"/>
          <w:sz w:val="26"/>
          <w:szCs w:val="26"/>
        </w:rPr>
        <w:t xml:space="preserve"> приложени</w:t>
      </w:r>
      <w:r w:rsidR="0086366B">
        <w:rPr>
          <w:rFonts w:ascii="Times New Roman" w:hAnsi="Times New Roman"/>
          <w:sz w:val="26"/>
          <w:szCs w:val="26"/>
        </w:rPr>
        <w:t>ем</w:t>
      </w:r>
      <w:r w:rsidR="00B5673C" w:rsidRPr="006F2063">
        <w:rPr>
          <w:rFonts w:ascii="Times New Roman" w:hAnsi="Times New Roman"/>
          <w:sz w:val="26"/>
          <w:szCs w:val="26"/>
        </w:rPr>
        <w:t xml:space="preserve"> </w:t>
      </w:r>
      <w:r w:rsidR="0021534B" w:rsidRPr="006F2063">
        <w:rPr>
          <w:rFonts w:ascii="Times New Roman" w:hAnsi="Times New Roman"/>
          <w:sz w:val="26"/>
          <w:szCs w:val="26"/>
        </w:rPr>
        <w:t>4</w:t>
      </w:r>
      <w:r w:rsidR="00B5673C" w:rsidRPr="006F2063">
        <w:rPr>
          <w:rFonts w:ascii="Times New Roman" w:hAnsi="Times New Roman"/>
          <w:sz w:val="26"/>
          <w:szCs w:val="26"/>
        </w:rPr>
        <w:t xml:space="preserve"> </w:t>
      </w:r>
      <w:r w:rsidR="0086366B">
        <w:rPr>
          <w:rFonts w:ascii="Times New Roman" w:hAnsi="Times New Roman"/>
          <w:sz w:val="26"/>
          <w:szCs w:val="26"/>
        </w:rPr>
        <w:t xml:space="preserve">к </w:t>
      </w:r>
      <w:r w:rsidR="00B5673C" w:rsidRPr="006F2063">
        <w:rPr>
          <w:rFonts w:ascii="Times New Roman" w:hAnsi="Times New Roman"/>
          <w:sz w:val="26"/>
          <w:szCs w:val="26"/>
        </w:rPr>
        <w:t>настояще</w:t>
      </w:r>
      <w:r w:rsidR="0086366B">
        <w:rPr>
          <w:rFonts w:ascii="Times New Roman" w:hAnsi="Times New Roman"/>
          <w:sz w:val="26"/>
          <w:szCs w:val="26"/>
        </w:rPr>
        <w:t>му</w:t>
      </w:r>
      <w:r w:rsidR="00B5673C" w:rsidRPr="006F2063">
        <w:rPr>
          <w:rFonts w:ascii="Times New Roman" w:hAnsi="Times New Roman"/>
          <w:sz w:val="26"/>
          <w:szCs w:val="26"/>
        </w:rPr>
        <w:t xml:space="preserve"> </w:t>
      </w:r>
      <w:r w:rsidR="0086366B">
        <w:rPr>
          <w:rFonts w:ascii="Times New Roman" w:hAnsi="Times New Roman"/>
          <w:sz w:val="26"/>
          <w:szCs w:val="26"/>
        </w:rPr>
        <w:t>П</w:t>
      </w:r>
      <w:r w:rsidR="00B5673C" w:rsidRPr="006F2063">
        <w:rPr>
          <w:rFonts w:ascii="Times New Roman" w:hAnsi="Times New Roman"/>
          <w:sz w:val="26"/>
          <w:szCs w:val="26"/>
        </w:rPr>
        <w:t>оложени</w:t>
      </w:r>
      <w:r w:rsidR="0086366B">
        <w:rPr>
          <w:rFonts w:ascii="Times New Roman" w:hAnsi="Times New Roman"/>
          <w:sz w:val="26"/>
          <w:szCs w:val="26"/>
        </w:rPr>
        <w:t>ю</w:t>
      </w:r>
      <w:r w:rsidR="00B5673C" w:rsidRPr="006F2063">
        <w:rPr>
          <w:rFonts w:ascii="Times New Roman" w:hAnsi="Times New Roman"/>
          <w:sz w:val="26"/>
          <w:szCs w:val="26"/>
        </w:rPr>
        <w:t>.</w:t>
      </w:r>
      <w:proofErr w:type="gramEnd"/>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5.12. Объем средств на указанные цели определяется в кратном отношении к размерам должностного оклада руководителя учреждения.</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5.13. Предельное количество должностных окладов руководителей учреждений, учитываемых при определении объема средств на выплаты стимулирующего характера руководителям учреждений, составляет до </w:t>
      </w:r>
      <w:r w:rsidR="0093127C" w:rsidRPr="006F2063">
        <w:rPr>
          <w:rFonts w:ascii="Times New Roman" w:hAnsi="Times New Roman"/>
          <w:sz w:val="26"/>
          <w:szCs w:val="26"/>
        </w:rPr>
        <w:t>30</w:t>
      </w:r>
      <w:r w:rsidRPr="006F2063">
        <w:rPr>
          <w:rFonts w:ascii="Times New Roman" w:hAnsi="Times New Roman"/>
          <w:sz w:val="26"/>
          <w:szCs w:val="26"/>
        </w:rPr>
        <w:t xml:space="preserve"> должностных окладов руководителей учреждений в год с учетом районного коэффициента, процентной надбавки к заработной плате за стаж работы в районах Крайнего Севера и приравненных к ним местностях</w:t>
      </w:r>
      <w:r w:rsidR="0015690F" w:rsidRPr="006F2063">
        <w:rPr>
          <w:rFonts w:ascii="Times New Roman" w:hAnsi="Times New Roman"/>
          <w:sz w:val="26"/>
          <w:szCs w:val="26"/>
        </w:rPr>
        <w:t>.</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Конкретное предельное количество должностных окладов определяется по типам и видам учреждения и устанавливается на основании распоряжения Админис</w:t>
      </w:r>
      <w:r w:rsidR="00B97314" w:rsidRPr="006F2063">
        <w:rPr>
          <w:rFonts w:ascii="Times New Roman" w:hAnsi="Times New Roman"/>
          <w:sz w:val="26"/>
          <w:szCs w:val="26"/>
        </w:rPr>
        <w:t>трации города Норильска</w:t>
      </w:r>
      <w:r w:rsidR="0015690F" w:rsidRPr="006F2063">
        <w:rPr>
          <w:rFonts w:ascii="Times New Roman" w:hAnsi="Times New Roman"/>
          <w:sz w:val="26"/>
          <w:szCs w:val="26"/>
        </w:rPr>
        <w:t>, издаваемого Руководителем Админи</w:t>
      </w:r>
      <w:r w:rsidR="009F3BCD" w:rsidRPr="006F2063">
        <w:rPr>
          <w:rFonts w:ascii="Times New Roman" w:hAnsi="Times New Roman"/>
          <w:sz w:val="26"/>
          <w:szCs w:val="26"/>
        </w:rPr>
        <w:t>ст</w:t>
      </w:r>
      <w:r w:rsidR="0015690F" w:rsidRPr="006F2063">
        <w:rPr>
          <w:rFonts w:ascii="Times New Roman" w:hAnsi="Times New Roman"/>
          <w:sz w:val="26"/>
          <w:szCs w:val="26"/>
        </w:rPr>
        <w:t>рации города Норильска или иным уполномоченным им лицом</w:t>
      </w:r>
      <w:r w:rsidRPr="006F2063">
        <w:rPr>
          <w:rFonts w:ascii="Times New Roman" w:hAnsi="Times New Roman"/>
          <w:sz w:val="26"/>
          <w:szCs w:val="26"/>
        </w:rPr>
        <w:t>.</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5.14. Распределение объема средств на выплаты стимулирующего характера руководителям учреждений может осуществляться ежемесячно, ежеквартально.</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5.15. Руководител</w:t>
      </w:r>
      <w:r w:rsidR="00263FE0" w:rsidRPr="006F2063">
        <w:rPr>
          <w:rFonts w:ascii="Times New Roman" w:hAnsi="Times New Roman"/>
          <w:sz w:val="26"/>
          <w:szCs w:val="26"/>
        </w:rPr>
        <w:t>ь</w:t>
      </w:r>
      <w:r w:rsidRPr="006F2063">
        <w:rPr>
          <w:rFonts w:ascii="Times New Roman" w:hAnsi="Times New Roman"/>
          <w:sz w:val="26"/>
          <w:szCs w:val="26"/>
        </w:rPr>
        <w:t xml:space="preserve"> учреждени</w:t>
      </w:r>
      <w:r w:rsidR="00263FE0" w:rsidRPr="006F2063">
        <w:rPr>
          <w:rFonts w:ascii="Times New Roman" w:hAnsi="Times New Roman"/>
          <w:sz w:val="26"/>
          <w:szCs w:val="26"/>
        </w:rPr>
        <w:t>я</w:t>
      </w:r>
      <w:r w:rsidRPr="006F2063">
        <w:rPr>
          <w:rFonts w:ascii="Times New Roman" w:hAnsi="Times New Roman"/>
          <w:sz w:val="26"/>
          <w:szCs w:val="26"/>
        </w:rPr>
        <w:t xml:space="preserve"> ежемесячно, в срок до восьмого числа представля</w:t>
      </w:r>
      <w:r w:rsidR="00263FE0" w:rsidRPr="006F2063">
        <w:rPr>
          <w:rFonts w:ascii="Times New Roman" w:hAnsi="Times New Roman"/>
          <w:sz w:val="26"/>
          <w:szCs w:val="26"/>
        </w:rPr>
        <w:t>е</w:t>
      </w:r>
      <w:r w:rsidRPr="006F2063">
        <w:rPr>
          <w:rFonts w:ascii="Times New Roman" w:hAnsi="Times New Roman"/>
          <w:sz w:val="26"/>
          <w:szCs w:val="26"/>
        </w:rPr>
        <w:t xml:space="preserve">т начальнику </w:t>
      </w:r>
      <w:r w:rsidR="00263FE0" w:rsidRPr="006F2063">
        <w:rPr>
          <w:rFonts w:ascii="Times New Roman" w:hAnsi="Times New Roman"/>
          <w:sz w:val="26"/>
          <w:szCs w:val="26"/>
        </w:rPr>
        <w:t>Управлени</w:t>
      </w:r>
      <w:r w:rsidR="001909A2">
        <w:rPr>
          <w:rFonts w:ascii="Times New Roman" w:hAnsi="Times New Roman"/>
          <w:sz w:val="26"/>
          <w:szCs w:val="26"/>
        </w:rPr>
        <w:t>я</w:t>
      </w:r>
      <w:r w:rsidR="00263FE0" w:rsidRPr="006F2063">
        <w:rPr>
          <w:rFonts w:ascii="Times New Roman" w:hAnsi="Times New Roman"/>
          <w:sz w:val="26"/>
          <w:szCs w:val="26"/>
        </w:rPr>
        <w:t xml:space="preserve"> по делам гражданской обороны и чрезвычайным ситуациям Администрации города Норильска</w:t>
      </w:r>
      <w:r w:rsidR="003E73FB">
        <w:rPr>
          <w:rFonts w:ascii="Times New Roman" w:hAnsi="Times New Roman"/>
          <w:sz w:val="26"/>
          <w:szCs w:val="26"/>
        </w:rPr>
        <w:t xml:space="preserve"> (далее –</w:t>
      </w:r>
      <w:r w:rsidR="002F009B">
        <w:rPr>
          <w:rFonts w:ascii="Times New Roman" w:hAnsi="Times New Roman"/>
          <w:sz w:val="26"/>
          <w:szCs w:val="26"/>
        </w:rPr>
        <w:t xml:space="preserve"> </w:t>
      </w:r>
      <w:r w:rsidR="003E73FB">
        <w:rPr>
          <w:rFonts w:ascii="Times New Roman" w:hAnsi="Times New Roman"/>
          <w:sz w:val="26"/>
          <w:szCs w:val="26"/>
        </w:rPr>
        <w:t>Управление ГО и ЧС г. Норильска)</w:t>
      </w:r>
      <w:r w:rsidRPr="006F2063">
        <w:rPr>
          <w:rFonts w:ascii="Times New Roman" w:hAnsi="Times New Roman"/>
          <w:sz w:val="26"/>
          <w:szCs w:val="26"/>
        </w:rPr>
        <w:t xml:space="preserve">, аналитическую информацию о показателях работы </w:t>
      </w:r>
      <w:r w:rsidR="00263FE0" w:rsidRPr="006F2063">
        <w:rPr>
          <w:rFonts w:ascii="Times New Roman" w:hAnsi="Times New Roman"/>
          <w:sz w:val="26"/>
          <w:szCs w:val="26"/>
        </w:rPr>
        <w:t>учреждения</w:t>
      </w:r>
      <w:r w:rsidRPr="006F2063">
        <w:rPr>
          <w:rFonts w:ascii="Times New Roman" w:hAnsi="Times New Roman"/>
          <w:sz w:val="26"/>
          <w:szCs w:val="26"/>
        </w:rPr>
        <w:t xml:space="preserve"> за определенный период, отражающую результативность и особые достижения.</w:t>
      </w:r>
      <w:r w:rsidR="00466FCB" w:rsidRPr="006F2063">
        <w:rPr>
          <w:rFonts w:ascii="Times New Roman" w:hAnsi="Times New Roman"/>
          <w:sz w:val="26"/>
          <w:szCs w:val="26"/>
        </w:rPr>
        <w:t xml:space="preserve">       </w:t>
      </w:r>
    </w:p>
    <w:p w:rsidR="00E03DB3" w:rsidRPr="006F2063" w:rsidRDefault="00E03DB3" w:rsidP="00EC2945">
      <w:pPr>
        <w:pStyle w:val="3"/>
        <w:ind w:firstLine="709"/>
      </w:pPr>
      <w:r w:rsidRPr="006F2063">
        <w:t>5.16. Соответствие результатов работы руководител</w:t>
      </w:r>
      <w:r w:rsidR="00C47540" w:rsidRPr="006F2063">
        <w:t>я</w:t>
      </w:r>
      <w:r w:rsidRPr="006F2063">
        <w:t xml:space="preserve"> учреждени</w:t>
      </w:r>
      <w:r w:rsidR="00C47540" w:rsidRPr="006F2063">
        <w:t>я</w:t>
      </w:r>
      <w:r w:rsidRPr="006F2063">
        <w:t xml:space="preserve"> требованиям критериев оценки результативности и качества труда определяется Комиссией по рассмотрению показателей работы (далее </w:t>
      </w:r>
      <w:r w:rsidR="00455A7A" w:rsidRPr="006F2063">
        <w:t>–</w:t>
      </w:r>
      <w:r w:rsidRPr="006F2063">
        <w:t xml:space="preserve"> Комиссия), состав и положение о которой утверждается </w:t>
      </w:r>
      <w:r w:rsidR="00427928" w:rsidRPr="006F2063">
        <w:t xml:space="preserve">распоряжением руководителя </w:t>
      </w:r>
      <w:r w:rsidR="0086366B">
        <w:t>У</w:t>
      </w:r>
      <w:r w:rsidR="00952739" w:rsidRPr="006F2063">
        <w:t>правлени</w:t>
      </w:r>
      <w:r w:rsidR="00C47540" w:rsidRPr="006F2063">
        <w:t>я</w:t>
      </w:r>
      <w:r w:rsidR="0086366B">
        <w:t xml:space="preserve"> ГО и ЧС г. Норильска</w:t>
      </w:r>
      <w:r w:rsidRPr="006F2063">
        <w:t>.</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5.17. Руководител</w:t>
      </w:r>
      <w:r w:rsidR="00C47540" w:rsidRPr="006F2063">
        <w:rPr>
          <w:rFonts w:ascii="Times New Roman" w:hAnsi="Times New Roman"/>
          <w:sz w:val="26"/>
          <w:szCs w:val="26"/>
        </w:rPr>
        <w:t>ю</w:t>
      </w:r>
      <w:r w:rsidRPr="006F2063">
        <w:rPr>
          <w:rFonts w:ascii="Times New Roman" w:hAnsi="Times New Roman"/>
          <w:sz w:val="26"/>
          <w:szCs w:val="26"/>
        </w:rPr>
        <w:t xml:space="preserve"> учреждени</w:t>
      </w:r>
      <w:r w:rsidR="00C47540" w:rsidRPr="006F2063">
        <w:rPr>
          <w:rFonts w:ascii="Times New Roman" w:hAnsi="Times New Roman"/>
          <w:sz w:val="26"/>
          <w:szCs w:val="26"/>
        </w:rPr>
        <w:t>я</w:t>
      </w:r>
      <w:r w:rsidRPr="006F2063">
        <w:rPr>
          <w:rFonts w:ascii="Times New Roman" w:hAnsi="Times New Roman"/>
          <w:sz w:val="26"/>
          <w:szCs w:val="26"/>
        </w:rPr>
        <w:t>, результаты работы котор</w:t>
      </w:r>
      <w:r w:rsidR="00C47540" w:rsidRPr="006F2063">
        <w:rPr>
          <w:rFonts w:ascii="Times New Roman" w:hAnsi="Times New Roman"/>
          <w:sz w:val="26"/>
          <w:szCs w:val="26"/>
        </w:rPr>
        <w:t>ого</w:t>
      </w:r>
      <w:r w:rsidRPr="006F2063">
        <w:rPr>
          <w:rFonts w:ascii="Times New Roman" w:hAnsi="Times New Roman"/>
          <w:sz w:val="26"/>
          <w:szCs w:val="26"/>
        </w:rPr>
        <w:t xml:space="preserve"> по решению Комиссии отвечают нескольким основаниям к установлению выплат стимулирующего характера, по каждому основанию устанавливаются соответствующие выплаты.</w:t>
      </w:r>
    </w:p>
    <w:p w:rsidR="00E03DB3" w:rsidRPr="006F2063" w:rsidRDefault="00E03DB3" w:rsidP="00EC2945">
      <w:pPr>
        <w:pStyle w:val="3"/>
        <w:ind w:firstLine="709"/>
      </w:pPr>
      <w:r w:rsidRPr="006F2063">
        <w:t>5.18. Выплаты стимулирующего характера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за качество выполняемых работ, по итогам работы, не устанавливаются руководителю учреждения в случае сложившегося по итогам работы за месяц, квартал</w:t>
      </w:r>
      <w:r w:rsidR="005A52DE" w:rsidRPr="006F2063">
        <w:t>, год</w:t>
      </w:r>
      <w:r w:rsidRPr="006F2063">
        <w:t xml:space="preserve"> перерасхода средств, выделенных на оплату труда работникам учреждения.</w:t>
      </w:r>
    </w:p>
    <w:p w:rsidR="00E03DB3" w:rsidRPr="006F2063" w:rsidRDefault="00E03DB3" w:rsidP="00EC2945">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5.19. На основании решения Комиссии</w:t>
      </w:r>
      <w:r w:rsidRPr="006F2063">
        <w:rPr>
          <w:rFonts w:ascii="Times New Roman" w:hAnsi="Times New Roman"/>
          <w:b/>
          <w:sz w:val="26"/>
          <w:szCs w:val="26"/>
        </w:rPr>
        <w:t xml:space="preserve">, </w:t>
      </w:r>
      <w:r w:rsidR="00952739" w:rsidRPr="006F2063">
        <w:rPr>
          <w:rFonts w:ascii="Times New Roman" w:hAnsi="Times New Roman"/>
          <w:sz w:val="26"/>
          <w:szCs w:val="26"/>
        </w:rPr>
        <w:t xml:space="preserve">Управление </w:t>
      </w:r>
      <w:r w:rsidR="00C47540" w:rsidRPr="006F2063">
        <w:rPr>
          <w:rFonts w:ascii="Times New Roman" w:hAnsi="Times New Roman"/>
          <w:sz w:val="26"/>
          <w:szCs w:val="26"/>
        </w:rPr>
        <w:t>ГО и ЧС г. Норильска</w:t>
      </w:r>
      <w:r w:rsidR="00952739" w:rsidRPr="006F2063">
        <w:rPr>
          <w:rFonts w:ascii="Times New Roman" w:hAnsi="Times New Roman"/>
          <w:sz w:val="26"/>
          <w:szCs w:val="26"/>
        </w:rPr>
        <w:t xml:space="preserve"> </w:t>
      </w:r>
      <w:r w:rsidRPr="006F2063">
        <w:rPr>
          <w:rFonts w:ascii="Times New Roman" w:hAnsi="Times New Roman"/>
          <w:sz w:val="26"/>
          <w:szCs w:val="26"/>
        </w:rPr>
        <w:t xml:space="preserve">готовит согласованное с Управлением труда и трудовых ресурсов Администрации города Норильска ходатайство </w:t>
      </w:r>
      <w:r w:rsidR="00952739" w:rsidRPr="006F2063">
        <w:rPr>
          <w:rFonts w:ascii="Times New Roman" w:hAnsi="Times New Roman"/>
          <w:sz w:val="26"/>
          <w:szCs w:val="26"/>
        </w:rPr>
        <w:t>Руководителю</w:t>
      </w:r>
      <w:r w:rsidRPr="006F2063">
        <w:rPr>
          <w:rFonts w:ascii="Times New Roman" w:hAnsi="Times New Roman"/>
          <w:sz w:val="26"/>
          <w:szCs w:val="26"/>
        </w:rPr>
        <w:t xml:space="preserve"> Администрации города Норильска об установлении, уменьшении или отмене выплат стимулирующего характера к должностному окладу руководителя учреждения.</w:t>
      </w:r>
    </w:p>
    <w:p w:rsidR="00E03DB3" w:rsidRPr="006F2063"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 xml:space="preserve">5.20. Выплаты стимулирующего характера к </w:t>
      </w:r>
      <w:r w:rsidR="00C47540" w:rsidRPr="006F2063">
        <w:rPr>
          <w:rFonts w:ascii="Times New Roman" w:hAnsi="Times New Roman"/>
          <w:sz w:val="26"/>
          <w:szCs w:val="26"/>
        </w:rPr>
        <w:t>должностному окладу руководителя</w:t>
      </w:r>
      <w:r w:rsidRPr="006F2063">
        <w:rPr>
          <w:rFonts w:ascii="Times New Roman" w:hAnsi="Times New Roman"/>
          <w:sz w:val="26"/>
          <w:szCs w:val="26"/>
        </w:rPr>
        <w:t xml:space="preserve"> учреждени</w:t>
      </w:r>
      <w:r w:rsidR="00C47540" w:rsidRPr="006F2063">
        <w:rPr>
          <w:rFonts w:ascii="Times New Roman" w:hAnsi="Times New Roman"/>
          <w:sz w:val="26"/>
          <w:szCs w:val="26"/>
        </w:rPr>
        <w:t>я</w:t>
      </w:r>
      <w:r w:rsidRPr="006F2063">
        <w:rPr>
          <w:rFonts w:ascii="Times New Roman" w:hAnsi="Times New Roman"/>
          <w:sz w:val="26"/>
          <w:szCs w:val="26"/>
        </w:rPr>
        <w:t xml:space="preserve"> устанавливаются, уменьшаются или отменяются распоряжением Администрации города Норильска, издаваемым </w:t>
      </w:r>
      <w:r w:rsidR="00952739" w:rsidRPr="006F2063">
        <w:rPr>
          <w:rFonts w:ascii="Times New Roman" w:hAnsi="Times New Roman"/>
          <w:sz w:val="26"/>
          <w:szCs w:val="26"/>
        </w:rPr>
        <w:t xml:space="preserve">Руководителем </w:t>
      </w:r>
      <w:r w:rsidRPr="006F2063">
        <w:rPr>
          <w:rFonts w:ascii="Times New Roman" w:hAnsi="Times New Roman"/>
          <w:sz w:val="26"/>
          <w:szCs w:val="26"/>
        </w:rPr>
        <w:t>Администрации города Норильска</w:t>
      </w:r>
      <w:r w:rsidR="005A52DE" w:rsidRPr="006F2063">
        <w:rPr>
          <w:rFonts w:ascii="Times New Roman" w:hAnsi="Times New Roman"/>
          <w:sz w:val="26"/>
          <w:szCs w:val="26"/>
        </w:rPr>
        <w:t xml:space="preserve"> или</w:t>
      </w:r>
      <w:r w:rsidRPr="006F2063">
        <w:rPr>
          <w:rFonts w:ascii="Times New Roman" w:hAnsi="Times New Roman"/>
          <w:sz w:val="26"/>
          <w:szCs w:val="26"/>
        </w:rPr>
        <w:t xml:space="preserve"> иным уполномоченным им лицом.</w:t>
      </w:r>
    </w:p>
    <w:p w:rsidR="00E03DB3" w:rsidRPr="006F2063"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5.2</w:t>
      </w:r>
      <w:r w:rsidR="003E73FB">
        <w:rPr>
          <w:rFonts w:ascii="Times New Roman" w:hAnsi="Times New Roman"/>
          <w:sz w:val="26"/>
          <w:szCs w:val="26"/>
        </w:rPr>
        <w:t>1</w:t>
      </w:r>
      <w:r w:rsidR="00C47540" w:rsidRPr="006F2063">
        <w:rPr>
          <w:rFonts w:ascii="Times New Roman" w:hAnsi="Times New Roman"/>
          <w:sz w:val="26"/>
          <w:szCs w:val="26"/>
        </w:rPr>
        <w:t>. Руководителю</w:t>
      </w:r>
      <w:r w:rsidRPr="006F2063">
        <w:rPr>
          <w:rFonts w:ascii="Times New Roman" w:hAnsi="Times New Roman"/>
          <w:sz w:val="26"/>
          <w:szCs w:val="26"/>
        </w:rPr>
        <w:t>, заместителям и главн</w:t>
      </w:r>
      <w:r w:rsidR="00C47540" w:rsidRPr="006F2063">
        <w:rPr>
          <w:rFonts w:ascii="Times New Roman" w:hAnsi="Times New Roman"/>
          <w:sz w:val="26"/>
          <w:szCs w:val="26"/>
        </w:rPr>
        <w:t>ому</w:t>
      </w:r>
      <w:r w:rsidRPr="006F2063">
        <w:rPr>
          <w:rFonts w:ascii="Times New Roman" w:hAnsi="Times New Roman"/>
          <w:sz w:val="26"/>
          <w:szCs w:val="26"/>
        </w:rPr>
        <w:t xml:space="preserve"> бухгалтер</w:t>
      </w:r>
      <w:r w:rsidR="00C47540" w:rsidRPr="006F2063">
        <w:rPr>
          <w:rFonts w:ascii="Times New Roman" w:hAnsi="Times New Roman"/>
          <w:sz w:val="26"/>
          <w:szCs w:val="26"/>
        </w:rPr>
        <w:t>у</w:t>
      </w:r>
      <w:r w:rsidRPr="006F2063">
        <w:rPr>
          <w:rFonts w:ascii="Times New Roman" w:hAnsi="Times New Roman"/>
          <w:sz w:val="26"/>
          <w:szCs w:val="26"/>
        </w:rPr>
        <w:t xml:space="preserve"> учреждени</w:t>
      </w:r>
      <w:r w:rsidR="00C47540" w:rsidRPr="006F2063">
        <w:rPr>
          <w:rFonts w:ascii="Times New Roman" w:hAnsi="Times New Roman"/>
          <w:sz w:val="26"/>
          <w:szCs w:val="26"/>
        </w:rPr>
        <w:t>я</w:t>
      </w:r>
      <w:r w:rsidRPr="006F2063">
        <w:rPr>
          <w:rFonts w:ascii="Times New Roman" w:hAnsi="Times New Roman"/>
          <w:sz w:val="26"/>
          <w:szCs w:val="26"/>
        </w:rPr>
        <w:t xml:space="preserve"> </w:t>
      </w:r>
      <w:r w:rsidRPr="006F2063">
        <w:rPr>
          <w:rFonts w:ascii="Times New Roman" w:hAnsi="Times New Roman"/>
          <w:sz w:val="26"/>
          <w:szCs w:val="26"/>
        </w:rPr>
        <w:lastRenderedPageBreak/>
        <w:t>устанавливаются следующие виды персональных выплат:</w:t>
      </w:r>
    </w:p>
    <w:p w:rsidR="00BC7D82" w:rsidRPr="006F2063" w:rsidRDefault="00BC7D82" w:rsidP="003E73FB">
      <w:pPr>
        <w:tabs>
          <w:tab w:val="left" w:pos="540"/>
          <w:tab w:val="left" w:pos="720"/>
          <w:tab w:val="left" w:pos="900"/>
        </w:tabs>
        <w:spacing w:after="0" w:line="240" w:lineRule="auto"/>
        <w:ind w:firstLine="709"/>
        <w:jc w:val="both"/>
        <w:rPr>
          <w:rFonts w:ascii="Times New Roman" w:hAnsi="Times New Roman"/>
          <w:sz w:val="26"/>
          <w:szCs w:val="26"/>
        </w:rPr>
      </w:pPr>
      <w:r w:rsidRPr="006F2063">
        <w:rPr>
          <w:rFonts w:ascii="Times New Roman" w:hAnsi="Times New Roman"/>
          <w:sz w:val="26"/>
          <w:szCs w:val="26"/>
        </w:rPr>
        <w:t>Персональные выплаты устанавливаются в процентах к повышенному должностному окладу.</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Руководителю учреждения, его заместителям и главному бухгалтеру устанавливаются следующие персональные выплаты:</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за сложность, напряженность и особый режим работы в размере до 100 процентов оклада (должностного оклада), ставки заработной платы. </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за опыт работы в зависимости от стажа в следующих размерах:</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1 года до 2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5 процентов;</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2 лет до 3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10 процентов;</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3 лет до 4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15 процентов;</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4 лет до 5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20 процентов;</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5 лет до 10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25 процентов;</w:t>
      </w:r>
    </w:p>
    <w:p w:rsidR="00B20DFB" w:rsidRPr="006F2063" w:rsidRDefault="00B20DFB" w:rsidP="003E73FB">
      <w:pPr>
        <w:pStyle w:val="ConsPlusNormal"/>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от 10 лет до 15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30 процентов;</w:t>
      </w:r>
    </w:p>
    <w:p w:rsidR="00B20DFB" w:rsidRPr="006F2063" w:rsidRDefault="00B20DFB" w:rsidP="003E73FB">
      <w:pPr>
        <w:pStyle w:val="ConsPlusNormal"/>
        <w:tabs>
          <w:tab w:val="left" w:pos="720"/>
        </w:tabs>
        <w:ind w:firstLine="709"/>
        <w:jc w:val="both"/>
        <w:rPr>
          <w:rFonts w:ascii="Times New Roman" w:hAnsi="Times New Roman" w:cs="Times New Roman"/>
          <w:sz w:val="26"/>
          <w:szCs w:val="26"/>
        </w:rPr>
      </w:pPr>
      <w:r w:rsidRPr="006F2063">
        <w:rPr>
          <w:rFonts w:ascii="Times New Roman" w:hAnsi="Times New Roman" w:cs="Times New Roman"/>
          <w:sz w:val="26"/>
          <w:szCs w:val="26"/>
        </w:rPr>
        <w:t xml:space="preserve"> при стаже свыше 15 лет </w:t>
      </w:r>
      <w:r w:rsidR="00455A7A" w:rsidRPr="006F2063">
        <w:rPr>
          <w:rFonts w:ascii="Times New Roman" w:hAnsi="Times New Roman" w:cs="Times New Roman"/>
          <w:sz w:val="26"/>
          <w:szCs w:val="26"/>
        </w:rPr>
        <w:t>–</w:t>
      </w:r>
      <w:r w:rsidRPr="006F2063">
        <w:rPr>
          <w:rFonts w:ascii="Times New Roman" w:hAnsi="Times New Roman" w:cs="Times New Roman"/>
          <w:sz w:val="26"/>
          <w:szCs w:val="26"/>
        </w:rPr>
        <w:t xml:space="preserve"> 40 процентов.</w:t>
      </w:r>
    </w:p>
    <w:p w:rsidR="00BC7D82" w:rsidRPr="006F2063" w:rsidRDefault="00960239" w:rsidP="003E73FB">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5.2</w:t>
      </w:r>
      <w:r w:rsidR="003E73FB">
        <w:rPr>
          <w:rFonts w:ascii="Times New Roman" w:hAnsi="Times New Roman"/>
          <w:sz w:val="26"/>
          <w:szCs w:val="26"/>
        </w:rPr>
        <w:t>2</w:t>
      </w:r>
      <w:r w:rsidR="00BC7D82" w:rsidRPr="006F2063">
        <w:rPr>
          <w:rFonts w:ascii="Times New Roman" w:hAnsi="Times New Roman"/>
          <w:sz w:val="26"/>
          <w:szCs w:val="26"/>
        </w:rPr>
        <w:t xml:space="preserve">. </w:t>
      </w:r>
      <w:r w:rsidR="00E76E80" w:rsidRPr="006F2063">
        <w:rPr>
          <w:rFonts w:ascii="Times New Roman" w:hAnsi="Times New Roman"/>
          <w:sz w:val="26"/>
          <w:szCs w:val="26"/>
        </w:rPr>
        <w:t xml:space="preserve">При установлении </w:t>
      </w:r>
      <w:r w:rsidR="000958C9" w:rsidRPr="006F2063">
        <w:rPr>
          <w:rFonts w:ascii="Times New Roman" w:hAnsi="Times New Roman"/>
          <w:sz w:val="26"/>
          <w:szCs w:val="26"/>
        </w:rPr>
        <w:t xml:space="preserve">Руководителю учреждения, его заместителям и главному бухгалтеру </w:t>
      </w:r>
      <w:r w:rsidR="00E76E80" w:rsidRPr="006F2063">
        <w:rPr>
          <w:rFonts w:ascii="Times New Roman" w:hAnsi="Times New Roman"/>
          <w:sz w:val="26"/>
          <w:szCs w:val="26"/>
        </w:rPr>
        <w:t xml:space="preserve">персональной выплаты за опыт </w:t>
      </w:r>
      <w:r w:rsidR="004D7A45" w:rsidRPr="006F2063">
        <w:rPr>
          <w:rFonts w:ascii="Times New Roman" w:hAnsi="Times New Roman"/>
          <w:sz w:val="26"/>
          <w:szCs w:val="26"/>
        </w:rPr>
        <w:t>работы</w:t>
      </w:r>
      <w:r w:rsidR="002D3BB9" w:rsidRPr="006F2063">
        <w:rPr>
          <w:rFonts w:ascii="Times New Roman" w:hAnsi="Times New Roman"/>
          <w:sz w:val="26"/>
          <w:szCs w:val="26"/>
        </w:rPr>
        <w:t xml:space="preserve"> </w:t>
      </w:r>
      <w:r w:rsidR="000958C9">
        <w:rPr>
          <w:rFonts w:ascii="Times New Roman" w:hAnsi="Times New Roman"/>
          <w:sz w:val="26"/>
          <w:szCs w:val="26"/>
        </w:rPr>
        <w:t xml:space="preserve">следует </w:t>
      </w:r>
      <w:r w:rsidR="002D3BB9" w:rsidRPr="006F2063">
        <w:rPr>
          <w:rFonts w:ascii="Times New Roman" w:hAnsi="Times New Roman"/>
          <w:sz w:val="26"/>
          <w:szCs w:val="26"/>
        </w:rPr>
        <w:t>руководствоваться</w:t>
      </w:r>
      <w:r w:rsidR="00E76E80" w:rsidRPr="006F2063">
        <w:rPr>
          <w:rFonts w:ascii="Times New Roman" w:hAnsi="Times New Roman"/>
          <w:sz w:val="26"/>
          <w:szCs w:val="26"/>
        </w:rPr>
        <w:t xml:space="preserve"> пунктом 4.12  раздела 4 «Выплаты стимулирующего характера»</w:t>
      </w:r>
      <w:r w:rsidR="000958C9">
        <w:rPr>
          <w:rFonts w:ascii="Times New Roman" w:hAnsi="Times New Roman"/>
          <w:sz w:val="26"/>
          <w:szCs w:val="26"/>
        </w:rPr>
        <w:t xml:space="preserve"> настоящего </w:t>
      </w:r>
      <w:r w:rsidR="008C147F">
        <w:rPr>
          <w:rFonts w:ascii="Times New Roman" w:hAnsi="Times New Roman"/>
          <w:sz w:val="26"/>
          <w:szCs w:val="26"/>
        </w:rPr>
        <w:t>Положения</w:t>
      </w:r>
      <w:r w:rsidR="00E76E80" w:rsidRPr="006F2063">
        <w:rPr>
          <w:rFonts w:ascii="Times New Roman" w:hAnsi="Times New Roman"/>
          <w:sz w:val="26"/>
          <w:szCs w:val="26"/>
        </w:rPr>
        <w:t xml:space="preserve">. </w:t>
      </w:r>
    </w:p>
    <w:p w:rsidR="00E03DB3" w:rsidRPr="006F2063"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5.2</w:t>
      </w:r>
      <w:r w:rsidR="003E73FB">
        <w:rPr>
          <w:rFonts w:ascii="Times New Roman" w:hAnsi="Times New Roman"/>
          <w:sz w:val="26"/>
          <w:szCs w:val="26"/>
        </w:rPr>
        <w:t>3</w:t>
      </w:r>
      <w:r w:rsidRPr="006F2063">
        <w:rPr>
          <w:rFonts w:ascii="Times New Roman" w:hAnsi="Times New Roman"/>
          <w:sz w:val="26"/>
          <w:szCs w:val="26"/>
        </w:rPr>
        <w:t>. Персональная выплата за работу в муниципальном образовании город Норильск.</w:t>
      </w:r>
    </w:p>
    <w:p w:rsidR="00E03DB3" w:rsidRPr="006F2063"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6F2063">
        <w:rPr>
          <w:rFonts w:ascii="Times New Roman" w:hAnsi="Times New Roman"/>
          <w:sz w:val="26"/>
          <w:szCs w:val="26"/>
        </w:rPr>
        <w:t>Персональная выплата за работу в муниципальном образовании город Норильск устанавливается в целях сохранения дохода руководителей, заместителей и главных бухгалтеров, определенного в соответствии с муниципальными правовыми актами, действовавшими до установления указанной в настоящем пункте выплаты.</w:t>
      </w:r>
    </w:p>
    <w:p w:rsidR="00D30F7C"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 xml:space="preserve">Размер персональной выплаты за работу в муниципальном образовании город Норильск рассчитывается по </w:t>
      </w:r>
      <w:hyperlink w:anchor="Par909" w:history="1">
        <w:r w:rsidRPr="00D1634C">
          <w:rPr>
            <w:rFonts w:ascii="Times New Roman" w:hAnsi="Times New Roman"/>
            <w:sz w:val="26"/>
            <w:szCs w:val="26"/>
          </w:rPr>
          <w:t>формуле 1</w:t>
        </w:r>
      </w:hyperlink>
      <w:r w:rsidR="00D30F7C" w:rsidRPr="00D1634C">
        <w:rPr>
          <w:rFonts w:ascii="Times New Roman" w:hAnsi="Times New Roman"/>
          <w:sz w:val="26"/>
          <w:szCs w:val="26"/>
        </w:rPr>
        <w:t>:</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spellStart"/>
      <w:proofErr w:type="gramStart"/>
      <w:r w:rsidRPr="00D1634C">
        <w:rPr>
          <w:rFonts w:ascii="Times New Roman" w:hAnsi="Times New Roman"/>
          <w:sz w:val="26"/>
          <w:szCs w:val="26"/>
        </w:rPr>
        <w:t>ПН</w:t>
      </w:r>
      <w:proofErr w:type="spellEnd"/>
      <w:proofErr w:type="gramEnd"/>
      <w:r w:rsidRPr="00D1634C">
        <w:rPr>
          <w:rFonts w:ascii="Times New Roman" w:hAnsi="Times New Roman"/>
          <w:sz w:val="26"/>
          <w:szCs w:val="26"/>
        </w:rPr>
        <w:t xml:space="preserve"> = </w:t>
      </w:r>
      <w:proofErr w:type="spellStart"/>
      <w:r w:rsidRPr="00D1634C">
        <w:rPr>
          <w:rFonts w:ascii="Times New Roman" w:hAnsi="Times New Roman"/>
          <w:sz w:val="26"/>
          <w:szCs w:val="26"/>
        </w:rPr>
        <w:t>Зп</w:t>
      </w:r>
      <w:proofErr w:type="spellEnd"/>
      <w:r w:rsidRPr="00D1634C">
        <w:rPr>
          <w:rFonts w:ascii="Times New Roman" w:hAnsi="Times New Roman"/>
          <w:sz w:val="26"/>
          <w:szCs w:val="26"/>
        </w:rPr>
        <w:t xml:space="preserve"> </w:t>
      </w:r>
      <w:proofErr w:type="spellStart"/>
      <w:r w:rsidRPr="00D1634C">
        <w:rPr>
          <w:rFonts w:ascii="Times New Roman" w:hAnsi="Times New Roman"/>
          <w:sz w:val="26"/>
          <w:szCs w:val="26"/>
        </w:rPr>
        <w:t>x</w:t>
      </w:r>
      <w:proofErr w:type="spellEnd"/>
      <w:r w:rsidRPr="00D1634C">
        <w:rPr>
          <w:rFonts w:ascii="Times New Roman" w:hAnsi="Times New Roman"/>
          <w:sz w:val="26"/>
          <w:szCs w:val="26"/>
        </w:rPr>
        <w:t xml:space="preserve"> </w:t>
      </w: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где:                                                 (1)</w:t>
      </w:r>
    </w:p>
    <w:p w:rsidR="00E03DB3" w:rsidRPr="00D1634C" w:rsidRDefault="00E03DB3">
      <w:pPr>
        <w:widowControl w:val="0"/>
        <w:autoSpaceDE w:val="0"/>
        <w:autoSpaceDN w:val="0"/>
        <w:adjustRightInd w:val="0"/>
        <w:spacing w:after="0" w:line="240" w:lineRule="auto"/>
        <w:ind w:firstLine="540"/>
        <w:jc w:val="both"/>
        <w:rPr>
          <w:rFonts w:ascii="Times New Roman" w:hAnsi="Times New Roman"/>
          <w:sz w:val="26"/>
          <w:szCs w:val="26"/>
        </w:rPr>
      </w:pP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gramStart"/>
      <w:r w:rsidRPr="00D1634C">
        <w:rPr>
          <w:rFonts w:ascii="Times New Roman" w:hAnsi="Times New Roman"/>
          <w:sz w:val="26"/>
          <w:szCs w:val="26"/>
        </w:rPr>
        <w:t>ПН</w:t>
      </w:r>
      <w:proofErr w:type="gram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размер персональной выплаты за работу в муниципальном образовании город Норильск;</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Зп</w:t>
      </w:r>
      <w:proofErr w:type="spell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596295" w:rsidRPr="00D1634C" w:rsidRDefault="00E03DB3" w:rsidP="003E73FB">
      <w:pPr>
        <w:widowControl w:val="0"/>
        <w:tabs>
          <w:tab w:val="left" w:pos="709"/>
        </w:tabs>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коэффициент повышения заработной платы, </w:t>
      </w:r>
      <w:r w:rsidR="00596295" w:rsidRPr="00D1634C">
        <w:rPr>
          <w:rFonts w:ascii="Times New Roman" w:hAnsi="Times New Roman"/>
          <w:sz w:val="26"/>
          <w:szCs w:val="26"/>
        </w:rPr>
        <w:t xml:space="preserve">в размере, установленном по соответствующей должности в соответствии с </w:t>
      </w:r>
      <w:hyperlink w:anchor="Par3610" w:history="1">
        <w:r w:rsidR="00596295" w:rsidRPr="00D1634C">
          <w:rPr>
            <w:rFonts w:ascii="Times New Roman" w:hAnsi="Times New Roman"/>
            <w:sz w:val="26"/>
            <w:szCs w:val="26"/>
          </w:rPr>
          <w:t>приложением 6</w:t>
        </w:r>
      </w:hyperlink>
      <w:r w:rsidR="00596295" w:rsidRPr="00D1634C">
        <w:rPr>
          <w:rFonts w:ascii="Times New Roman" w:hAnsi="Times New Roman"/>
          <w:sz w:val="26"/>
          <w:szCs w:val="26"/>
        </w:rPr>
        <w:t xml:space="preserve"> к настоящему Положению.</w:t>
      </w:r>
    </w:p>
    <w:p w:rsidR="00596295" w:rsidRPr="00D1634C" w:rsidRDefault="00596295"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По отдельным должностям распоряжением Администрации города Норильска</w:t>
      </w:r>
      <w:r w:rsidR="009F3BCD" w:rsidRPr="00D1634C">
        <w:rPr>
          <w:rFonts w:ascii="Times New Roman" w:hAnsi="Times New Roman"/>
          <w:sz w:val="26"/>
          <w:szCs w:val="26"/>
        </w:rPr>
        <w:t>, издаваемого Руководителем Администрации города Норильска или иным уполномоченным им лицом,</w:t>
      </w:r>
      <w:r w:rsidRPr="00D1634C">
        <w:rPr>
          <w:rFonts w:ascii="Times New Roman" w:hAnsi="Times New Roman"/>
          <w:sz w:val="26"/>
          <w:szCs w:val="26"/>
        </w:rPr>
        <w:t xml:space="preserve"> может устанавливаться размер </w:t>
      </w: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xml:space="preserve">, отличный от размера </w:t>
      </w:r>
      <w:proofErr w:type="spellStart"/>
      <w:r w:rsidRPr="00D1634C">
        <w:rPr>
          <w:rFonts w:ascii="Times New Roman" w:hAnsi="Times New Roman"/>
          <w:sz w:val="26"/>
          <w:szCs w:val="26"/>
        </w:rPr>
        <w:t>Ккв</w:t>
      </w:r>
      <w:proofErr w:type="spellEnd"/>
      <w:r w:rsidRPr="00D1634C">
        <w:rPr>
          <w:rFonts w:ascii="Times New Roman" w:hAnsi="Times New Roman"/>
          <w:sz w:val="26"/>
          <w:szCs w:val="26"/>
        </w:rPr>
        <w:t xml:space="preserve">, установленного по соответствующей должности в соответствии с </w:t>
      </w:r>
      <w:hyperlink w:anchor="Par3610" w:history="1">
        <w:r w:rsidRPr="00D1634C">
          <w:rPr>
            <w:rFonts w:ascii="Times New Roman" w:hAnsi="Times New Roman"/>
            <w:sz w:val="26"/>
            <w:szCs w:val="26"/>
          </w:rPr>
          <w:t>приложением 6</w:t>
        </w:r>
      </w:hyperlink>
      <w:r w:rsidRPr="00D1634C">
        <w:rPr>
          <w:rFonts w:ascii="Times New Roman" w:hAnsi="Times New Roman"/>
          <w:sz w:val="26"/>
          <w:szCs w:val="26"/>
        </w:rPr>
        <w:t xml:space="preserve"> к настоящему Положению. </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При определении размера заработной платы (</w:t>
      </w:r>
      <w:proofErr w:type="spellStart"/>
      <w:r w:rsidRPr="00D1634C">
        <w:rPr>
          <w:rFonts w:ascii="Times New Roman" w:hAnsi="Times New Roman"/>
          <w:sz w:val="26"/>
          <w:szCs w:val="26"/>
        </w:rPr>
        <w:t>Зп</w:t>
      </w:r>
      <w:proofErr w:type="spellEnd"/>
      <w:r w:rsidRPr="00D1634C">
        <w:rPr>
          <w:rFonts w:ascii="Times New Roman" w:hAnsi="Times New Roman"/>
          <w:sz w:val="26"/>
          <w:szCs w:val="26"/>
        </w:rPr>
        <w:t>) для расчета персональной выплаты за работу в муниципальном образовании город Норильск учитываются все виды выплат, за исключением:</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региональной выплаты;</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материальной помощи;</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персональной выплаты за работу в муниципальном образовании город Норильск;</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lastRenderedPageBreak/>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gramStart"/>
      <w:r w:rsidRPr="00D1634C">
        <w:rPr>
          <w:rFonts w:ascii="Times New Roman" w:hAnsi="Times New Roman"/>
          <w:sz w:val="26"/>
          <w:szCs w:val="26"/>
        </w:rPr>
        <w:t>Размер персональной выплаты за работу в муниципальном образовании город Норильск в месяце, предшествующем месяцу, в котором руководител</w:t>
      </w:r>
      <w:r w:rsidR="009B7879" w:rsidRPr="00D1634C">
        <w:rPr>
          <w:rFonts w:ascii="Times New Roman" w:hAnsi="Times New Roman"/>
          <w:sz w:val="26"/>
          <w:szCs w:val="26"/>
        </w:rPr>
        <w:t>ь</w:t>
      </w:r>
      <w:r w:rsidRPr="00D1634C">
        <w:rPr>
          <w:rFonts w:ascii="Times New Roman" w:hAnsi="Times New Roman"/>
          <w:sz w:val="26"/>
          <w:szCs w:val="26"/>
        </w:rPr>
        <w:t>, заместител</w:t>
      </w:r>
      <w:r w:rsidR="009B7879" w:rsidRPr="00D1634C">
        <w:rPr>
          <w:rFonts w:ascii="Times New Roman" w:hAnsi="Times New Roman"/>
          <w:sz w:val="26"/>
          <w:szCs w:val="26"/>
        </w:rPr>
        <w:t>и</w:t>
      </w:r>
      <w:r w:rsidRPr="00D1634C">
        <w:rPr>
          <w:rFonts w:ascii="Times New Roman" w:hAnsi="Times New Roman"/>
          <w:sz w:val="26"/>
          <w:szCs w:val="26"/>
        </w:rPr>
        <w:t xml:space="preserve"> и главны</w:t>
      </w:r>
      <w:r w:rsidR="009B7879" w:rsidRPr="00D1634C">
        <w:rPr>
          <w:rFonts w:ascii="Times New Roman" w:hAnsi="Times New Roman"/>
          <w:sz w:val="26"/>
          <w:szCs w:val="26"/>
        </w:rPr>
        <w:t>й</w:t>
      </w:r>
      <w:r w:rsidRPr="00D1634C">
        <w:rPr>
          <w:rFonts w:ascii="Times New Roman" w:hAnsi="Times New Roman"/>
          <w:sz w:val="26"/>
          <w:szCs w:val="26"/>
        </w:rPr>
        <w:t xml:space="preserve"> бухгалтер </w:t>
      </w:r>
      <w:r w:rsidR="009B7879" w:rsidRPr="00D1634C">
        <w:rPr>
          <w:rFonts w:ascii="Times New Roman" w:hAnsi="Times New Roman"/>
          <w:sz w:val="26"/>
          <w:szCs w:val="26"/>
        </w:rPr>
        <w:t xml:space="preserve">учреждения </w:t>
      </w:r>
      <w:r w:rsidRPr="00D1634C">
        <w:rPr>
          <w:rFonts w:ascii="Times New Roman" w:hAnsi="Times New Roman"/>
          <w:sz w:val="26"/>
          <w:szCs w:val="26"/>
        </w:rPr>
        <w:t>начисляются выплаты,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w:t>
      </w:r>
      <w:proofErr w:type="gramEnd"/>
      <w:r w:rsidRPr="00D1634C">
        <w:rPr>
          <w:rFonts w:ascii="Times New Roman" w:hAnsi="Times New Roman"/>
          <w:sz w:val="26"/>
          <w:szCs w:val="26"/>
        </w:rPr>
        <w:t xml:space="preserve"> Размер увеличения рассчитывается по </w:t>
      </w:r>
      <w:hyperlink w:anchor="Par933" w:history="1">
        <w:r w:rsidRPr="00D1634C">
          <w:rPr>
            <w:rFonts w:ascii="Times New Roman" w:hAnsi="Times New Roman"/>
            <w:sz w:val="26"/>
            <w:szCs w:val="26"/>
          </w:rPr>
          <w:t>формуле 2</w:t>
        </w:r>
      </w:hyperlink>
      <w:r w:rsidRPr="00D1634C">
        <w:rPr>
          <w:rFonts w:ascii="Times New Roman" w:hAnsi="Times New Roman"/>
          <w:sz w:val="26"/>
          <w:szCs w:val="26"/>
        </w:rPr>
        <w:t>:</w:t>
      </w:r>
    </w:p>
    <w:p w:rsidR="00E03DB3" w:rsidRPr="0069583A" w:rsidRDefault="00E03DB3">
      <w:pPr>
        <w:widowControl w:val="0"/>
        <w:autoSpaceDE w:val="0"/>
        <w:autoSpaceDN w:val="0"/>
        <w:adjustRightInd w:val="0"/>
        <w:spacing w:after="0" w:line="240" w:lineRule="auto"/>
        <w:ind w:firstLine="540"/>
        <w:jc w:val="both"/>
        <w:rPr>
          <w:rFonts w:ascii="Times New Roman" w:hAnsi="Times New Roman"/>
          <w:sz w:val="24"/>
          <w:szCs w:val="24"/>
        </w:rPr>
      </w:pPr>
    </w:p>
    <w:p w:rsidR="00E03DB3" w:rsidRPr="00D1634C" w:rsidRDefault="00E03DB3">
      <w:pPr>
        <w:pStyle w:val="ConsPlusNonformat"/>
        <w:rPr>
          <w:rFonts w:ascii="Times New Roman" w:hAnsi="Times New Roman" w:cs="Times New Roman"/>
          <w:sz w:val="26"/>
          <w:szCs w:val="26"/>
        </w:rPr>
      </w:pPr>
      <w:bookmarkStart w:id="1" w:name="Par933"/>
      <w:bookmarkEnd w:id="1"/>
      <w:r w:rsidRPr="0069583A">
        <w:rPr>
          <w:rFonts w:ascii="Times New Roman" w:hAnsi="Times New Roman" w:cs="Times New Roman"/>
          <w:sz w:val="24"/>
          <w:szCs w:val="24"/>
        </w:rPr>
        <w:t xml:space="preserve">    </w:t>
      </w:r>
      <w:r w:rsidR="003E73FB">
        <w:rPr>
          <w:rFonts w:ascii="Times New Roman" w:hAnsi="Times New Roman" w:cs="Times New Roman"/>
          <w:sz w:val="24"/>
          <w:szCs w:val="24"/>
        </w:rPr>
        <w:tab/>
      </w:r>
      <w:proofErr w:type="gramStart"/>
      <w:r w:rsidRPr="00D1634C">
        <w:rPr>
          <w:rFonts w:ascii="Times New Roman" w:hAnsi="Times New Roman" w:cs="Times New Roman"/>
          <w:sz w:val="26"/>
          <w:szCs w:val="26"/>
        </w:rPr>
        <w:t>П</w:t>
      </w:r>
      <w:r w:rsidR="00455A7A" w:rsidRPr="00D1634C">
        <w:rPr>
          <w:rFonts w:ascii="Times New Roman" w:hAnsi="Times New Roman" w:cs="Times New Roman"/>
          <w:sz w:val="26"/>
          <w:szCs w:val="26"/>
        </w:rPr>
        <w:t>н</w:t>
      </w:r>
      <w:r w:rsidRPr="00D1634C">
        <w:rPr>
          <w:rFonts w:ascii="Times New Roman" w:hAnsi="Times New Roman" w:cs="Times New Roman"/>
          <w:sz w:val="26"/>
          <w:szCs w:val="26"/>
        </w:rPr>
        <w:t>ув</w:t>
      </w:r>
      <w:proofErr w:type="gramEnd"/>
      <w:r w:rsidRPr="00D1634C">
        <w:rPr>
          <w:rFonts w:ascii="Times New Roman" w:hAnsi="Times New Roman" w:cs="Times New Roman"/>
          <w:sz w:val="26"/>
          <w:szCs w:val="26"/>
        </w:rPr>
        <w:t xml:space="preserve"> = </w:t>
      </w:r>
      <w:proofErr w:type="spellStart"/>
      <w:r w:rsidRPr="00D1634C">
        <w:rPr>
          <w:rFonts w:ascii="Times New Roman" w:hAnsi="Times New Roman" w:cs="Times New Roman"/>
          <w:sz w:val="26"/>
          <w:szCs w:val="26"/>
        </w:rPr>
        <w:t>Отп</w:t>
      </w:r>
      <w:proofErr w:type="spellEnd"/>
      <w:r w:rsidRPr="00D1634C">
        <w:rPr>
          <w:rFonts w:ascii="Times New Roman" w:hAnsi="Times New Roman" w:cs="Times New Roman"/>
          <w:sz w:val="26"/>
          <w:szCs w:val="26"/>
        </w:rPr>
        <w:t xml:space="preserve"> </w:t>
      </w:r>
      <w:proofErr w:type="spellStart"/>
      <w:r w:rsidRPr="00D1634C">
        <w:rPr>
          <w:rFonts w:ascii="Times New Roman" w:hAnsi="Times New Roman" w:cs="Times New Roman"/>
          <w:sz w:val="26"/>
          <w:szCs w:val="26"/>
        </w:rPr>
        <w:t>x</w:t>
      </w:r>
      <w:proofErr w:type="spellEnd"/>
      <w:r w:rsidRPr="00D1634C">
        <w:rPr>
          <w:rFonts w:ascii="Times New Roman" w:hAnsi="Times New Roman" w:cs="Times New Roman"/>
          <w:sz w:val="26"/>
          <w:szCs w:val="26"/>
        </w:rPr>
        <w:t xml:space="preserve"> </w:t>
      </w:r>
      <w:proofErr w:type="spellStart"/>
      <w:r w:rsidRPr="00D1634C">
        <w:rPr>
          <w:rFonts w:ascii="Times New Roman" w:hAnsi="Times New Roman" w:cs="Times New Roman"/>
          <w:sz w:val="26"/>
          <w:szCs w:val="26"/>
        </w:rPr>
        <w:t>Кув</w:t>
      </w:r>
      <w:proofErr w:type="spellEnd"/>
      <w:r w:rsidRPr="00D1634C">
        <w:rPr>
          <w:rFonts w:ascii="Times New Roman" w:hAnsi="Times New Roman" w:cs="Times New Roman"/>
          <w:sz w:val="26"/>
          <w:szCs w:val="26"/>
        </w:rPr>
        <w:t xml:space="preserve"> </w:t>
      </w:r>
      <w:r w:rsidR="00455A7A" w:rsidRPr="00D1634C">
        <w:rPr>
          <w:rFonts w:ascii="Times New Roman" w:hAnsi="Times New Roman" w:cs="Times New Roman"/>
          <w:sz w:val="26"/>
          <w:szCs w:val="26"/>
        </w:rPr>
        <w:t>–</w:t>
      </w:r>
      <w:r w:rsidRPr="00D1634C">
        <w:rPr>
          <w:rFonts w:ascii="Times New Roman" w:hAnsi="Times New Roman" w:cs="Times New Roman"/>
          <w:sz w:val="26"/>
          <w:szCs w:val="26"/>
        </w:rPr>
        <w:t xml:space="preserve"> </w:t>
      </w:r>
      <w:proofErr w:type="spellStart"/>
      <w:r w:rsidRPr="00D1634C">
        <w:rPr>
          <w:rFonts w:ascii="Times New Roman" w:hAnsi="Times New Roman" w:cs="Times New Roman"/>
          <w:sz w:val="26"/>
          <w:szCs w:val="26"/>
        </w:rPr>
        <w:t>Отп</w:t>
      </w:r>
      <w:proofErr w:type="spellEnd"/>
      <w:r w:rsidRPr="00D1634C">
        <w:rPr>
          <w:rFonts w:ascii="Times New Roman" w:hAnsi="Times New Roman" w:cs="Times New Roman"/>
          <w:sz w:val="26"/>
          <w:szCs w:val="26"/>
        </w:rPr>
        <w:t>, где:                                        (2)</w:t>
      </w:r>
    </w:p>
    <w:p w:rsidR="00E03DB3" w:rsidRPr="00D1634C" w:rsidRDefault="00E03DB3">
      <w:pPr>
        <w:widowControl w:val="0"/>
        <w:autoSpaceDE w:val="0"/>
        <w:autoSpaceDN w:val="0"/>
        <w:adjustRightInd w:val="0"/>
        <w:spacing w:after="0" w:line="240" w:lineRule="auto"/>
        <w:ind w:firstLine="540"/>
        <w:jc w:val="both"/>
        <w:rPr>
          <w:rFonts w:ascii="Times New Roman" w:hAnsi="Times New Roman"/>
          <w:sz w:val="26"/>
          <w:szCs w:val="26"/>
        </w:rPr>
      </w:pP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gramStart"/>
      <w:r w:rsidRPr="00D1634C">
        <w:rPr>
          <w:rFonts w:ascii="Times New Roman" w:hAnsi="Times New Roman"/>
          <w:sz w:val="26"/>
          <w:szCs w:val="26"/>
        </w:rPr>
        <w:t>П</w:t>
      </w:r>
      <w:r w:rsidR="00455A7A" w:rsidRPr="00D1634C">
        <w:rPr>
          <w:rFonts w:ascii="Times New Roman" w:hAnsi="Times New Roman"/>
          <w:sz w:val="26"/>
          <w:szCs w:val="26"/>
        </w:rPr>
        <w:t>н</w:t>
      </w:r>
      <w:r w:rsidRPr="00D1634C">
        <w:rPr>
          <w:rFonts w:ascii="Times New Roman" w:hAnsi="Times New Roman"/>
          <w:sz w:val="26"/>
          <w:szCs w:val="26"/>
        </w:rPr>
        <w:t>ув</w:t>
      </w:r>
      <w:proofErr w:type="gram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размер увеличения персональной выплаты за работу в муниципальном образовании город Норильск;</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Отп</w:t>
      </w:r>
      <w:proofErr w:type="spell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spellStart"/>
      <w:r w:rsidRPr="00D1634C">
        <w:rPr>
          <w:rFonts w:ascii="Times New Roman" w:hAnsi="Times New Roman"/>
          <w:sz w:val="26"/>
          <w:szCs w:val="26"/>
        </w:rPr>
        <w:t>Кув</w:t>
      </w:r>
      <w:proofErr w:type="spell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коэффициент увеличения персональной выплаты.</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Зпф</w:t>
      </w:r>
      <w:proofErr w:type="gramStart"/>
      <w:r w:rsidRPr="00D1634C">
        <w:rPr>
          <w:rFonts w:ascii="Times New Roman" w:hAnsi="Times New Roman"/>
          <w:sz w:val="26"/>
          <w:szCs w:val="26"/>
        </w:rPr>
        <w:t>2</w:t>
      </w:r>
      <w:proofErr w:type="gramEnd"/>
      <w:r w:rsidRPr="00D1634C">
        <w:rPr>
          <w:rFonts w:ascii="Times New Roman" w:hAnsi="Times New Roman"/>
          <w:sz w:val="26"/>
          <w:szCs w:val="26"/>
        </w:rPr>
        <w:t xml:space="preserve"> </w:t>
      </w:r>
      <w:r w:rsidR="00455A7A" w:rsidRPr="00D1634C">
        <w:rPr>
          <w:rFonts w:ascii="Times New Roman" w:hAnsi="Times New Roman"/>
          <w:sz w:val="26"/>
          <w:szCs w:val="26"/>
        </w:rPr>
        <w:t>–</w:t>
      </w:r>
      <w:r w:rsidRPr="00D1634C">
        <w:rPr>
          <w:rFonts w:ascii="Times New Roman" w:hAnsi="Times New Roman"/>
          <w:sz w:val="26"/>
          <w:szCs w:val="26"/>
        </w:rPr>
        <w:t xml:space="preserve"> фактически начисленн</w:t>
      </w:r>
      <w:r w:rsidR="009B7879" w:rsidRPr="00D1634C">
        <w:rPr>
          <w:rFonts w:ascii="Times New Roman" w:hAnsi="Times New Roman"/>
          <w:sz w:val="26"/>
          <w:szCs w:val="26"/>
        </w:rPr>
        <w:t>ая заработная плата руководителя</w:t>
      </w:r>
      <w:r w:rsidRPr="00D1634C">
        <w:rPr>
          <w:rFonts w:ascii="Times New Roman" w:hAnsi="Times New Roman"/>
          <w:sz w:val="26"/>
          <w:szCs w:val="26"/>
        </w:rPr>
        <w:t>, заместителей и главн</w:t>
      </w:r>
      <w:r w:rsidR="009B7879" w:rsidRPr="00D1634C">
        <w:rPr>
          <w:rFonts w:ascii="Times New Roman" w:hAnsi="Times New Roman"/>
          <w:sz w:val="26"/>
          <w:szCs w:val="26"/>
        </w:rPr>
        <w:t>ого</w:t>
      </w:r>
      <w:r w:rsidRPr="00D1634C">
        <w:rPr>
          <w:rFonts w:ascii="Times New Roman" w:hAnsi="Times New Roman"/>
          <w:sz w:val="26"/>
          <w:szCs w:val="26"/>
        </w:rPr>
        <w:t xml:space="preserve"> бухгалтер</w:t>
      </w:r>
      <w:r w:rsidR="009B7879" w:rsidRPr="00D1634C">
        <w:rPr>
          <w:rFonts w:ascii="Times New Roman" w:hAnsi="Times New Roman"/>
          <w:sz w:val="26"/>
          <w:szCs w:val="26"/>
        </w:rPr>
        <w:t>а</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учитываемая при определении среднего дневного заработка в соответствии с нормативными правовыми актами Российской Федерации, за период с 01.04.2013.</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 xml:space="preserve">В случае, когда при определении среднего дневного заработка не учитываются периоды, предшествующие 01.04.2013, </w:t>
      </w:r>
      <w:proofErr w:type="spellStart"/>
      <w:r w:rsidRPr="00D1634C">
        <w:rPr>
          <w:rFonts w:ascii="Times New Roman" w:hAnsi="Times New Roman"/>
          <w:sz w:val="26"/>
          <w:szCs w:val="26"/>
        </w:rPr>
        <w:t>Кув</w:t>
      </w:r>
      <w:proofErr w:type="spellEnd"/>
      <w:r w:rsidRPr="00D1634C">
        <w:rPr>
          <w:rFonts w:ascii="Times New Roman" w:hAnsi="Times New Roman"/>
          <w:sz w:val="26"/>
          <w:szCs w:val="26"/>
        </w:rPr>
        <w:t xml:space="preserve"> = 1.</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proofErr w:type="gramStart"/>
      <w:r w:rsidRPr="00D1634C">
        <w:rPr>
          <w:rFonts w:ascii="Times New Roman" w:hAnsi="Times New Roman"/>
          <w:sz w:val="26"/>
          <w:szCs w:val="26"/>
        </w:rPr>
        <w:t>В случае если руководител</w:t>
      </w:r>
      <w:r w:rsidR="009B7879" w:rsidRPr="00D1634C">
        <w:rPr>
          <w:rFonts w:ascii="Times New Roman" w:hAnsi="Times New Roman"/>
          <w:sz w:val="26"/>
          <w:szCs w:val="26"/>
        </w:rPr>
        <w:t>ю</w:t>
      </w:r>
      <w:r w:rsidRPr="00D1634C">
        <w:rPr>
          <w:rFonts w:ascii="Times New Roman" w:hAnsi="Times New Roman"/>
          <w:sz w:val="26"/>
          <w:szCs w:val="26"/>
        </w:rPr>
        <w:t>, заместителям</w:t>
      </w:r>
      <w:r w:rsidR="00C47540" w:rsidRPr="00D1634C">
        <w:rPr>
          <w:rFonts w:ascii="Times New Roman" w:hAnsi="Times New Roman"/>
          <w:sz w:val="26"/>
          <w:szCs w:val="26"/>
        </w:rPr>
        <w:t xml:space="preserve"> руководителя</w:t>
      </w:r>
      <w:r w:rsidRPr="00D1634C">
        <w:rPr>
          <w:rFonts w:ascii="Times New Roman" w:hAnsi="Times New Roman"/>
          <w:sz w:val="26"/>
          <w:szCs w:val="26"/>
        </w:rPr>
        <w:t xml:space="preserve"> и главн</w:t>
      </w:r>
      <w:r w:rsidR="009B7879" w:rsidRPr="00D1634C">
        <w:rPr>
          <w:rFonts w:ascii="Times New Roman" w:hAnsi="Times New Roman"/>
          <w:sz w:val="26"/>
          <w:szCs w:val="26"/>
        </w:rPr>
        <w:t>ому</w:t>
      </w:r>
      <w:r w:rsidRPr="00D1634C">
        <w:rPr>
          <w:rFonts w:ascii="Times New Roman" w:hAnsi="Times New Roman"/>
          <w:sz w:val="26"/>
          <w:szCs w:val="26"/>
        </w:rPr>
        <w:t xml:space="preserve"> бухгалтер</w:t>
      </w:r>
      <w:r w:rsidR="009B7879" w:rsidRPr="00D1634C">
        <w:rPr>
          <w:rFonts w:ascii="Times New Roman" w:hAnsi="Times New Roman"/>
          <w:sz w:val="26"/>
          <w:szCs w:val="26"/>
        </w:rPr>
        <w:t>у</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xml:space="preserve"> до 01.04.2013 предоставлены исчисляемые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выплаты за период после 01.04.2013, увеличение персональной выплаты за работу в муниципальном образовании город Норильск не осуществляется.</w:t>
      </w:r>
      <w:proofErr w:type="gramEnd"/>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Персональная выплата выплачивается в пределах объема средств, предусмотренных в фонде оплаты труда на указанные цели, которые не могут быть направлены на иные цели.</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Персональная выплата за работу в муниципальном образовании город Норильск выплачивается ежемесячно и в расчетном листке при извещении руководител</w:t>
      </w:r>
      <w:r w:rsidR="009B7879" w:rsidRPr="00D1634C">
        <w:rPr>
          <w:rFonts w:ascii="Times New Roman" w:hAnsi="Times New Roman"/>
          <w:sz w:val="26"/>
          <w:szCs w:val="26"/>
        </w:rPr>
        <w:t>я</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заместителей руководителей и главн</w:t>
      </w:r>
      <w:r w:rsidR="009B7879" w:rsidRPr="00D1634C">
        <w:rPr>
          <w:rFonts w:ascii="Times New Roman" w:hAnsi="Times New Roman"/>
          <w:sz w:val="26"/>
          <w:szCs w:val="26"/>
        </w:rPr>
        <w:t>ого</w:t>
      </w:r>
      <w:r w:rsidRPr="00D1634C">
        <w:rPr>
          <w:rFonts w:ascii="Times New Roman" w:hAnsi="Times New Roman"/>
          <w:sz w:val="26"/>
          <w:szCs w:val="26"/>
        </w:rPr>
        <w:t xml:space="preserve"> бухгалтер</w:t>
      </w:r>
      <w:r w:rsidR="009B7879" w:rsidRPr="00D1634C">
        <w:rPr>
          <w:rFonts w:ascii="Times New Roman" w:hAnsi="Times New Roman"/>
          <w:sz w:val="26"/>
          <w:szCs w:val="26"/>
        </w:rPr>
        <w:t>а</w:t>
      </w:r>
      <w:r w:rsidRPr="00D1634C">
        <w:rPr>
          <w:rFonts w:ascii="Times New Roman" w:hAnsi="Times New Roman"/>
          <w:sz w:val="26"/>
          <w:szCs w:val="26"/>
        </w:rPr>
        <w:t xml:space="preserve"> при выплате заработной платы выделяется отдельной строкой.</w:t>
      </w:r>
    </w:p>
    <w:p w:rsidR="00E03DB3" w:rsidRPr="00D1634C" w:rsidRDefault="00B37A2D" w:rsidP="003E73FB">
      <w:pPr>
        <w:widowControl w:val="0"/>
        <w:autoSpaceDE w:val="0"/>
        <w:autoSpaceDN w:val="0"/>
        <w:adjustRightInd w:val="0"/>
        <w:spacing w:after="0" w:line="240" w:lineRule="auto"/>
        <w:ind w:firstLine="709"/>
        <w:jc w:val="both"/>
        <w:rPr>
          <w:rFonts w:ascii="Times New Roman" w:hAnsi="Times New Roman"/>
          <w:sz w:val="26"/>
          <w:szCs w:val="26"/>
        </w:rPr>
      </w:pPr>
      <w:hyperlink r:id="rId13" w:history="1">
        <w:r w:rsidR="00E03DB3" w:rsidRPr="00D1634C">
          <w:rPr>
            <w:rFonts w:ascii="Times New Roman" w:hAnsi="Times New Roman"/>
            <w:sz w:val="26"/>
            <w:szCs w:val="26"/>
          </w:rPr>
          <w:t>5.2</w:t>
        </w:r>
        <w:r w:rsidR="000958C9" w:rsidRPr="00D1634C">
          <w:rPr>
            <w:rFonts w:ascii="Times New Roman" w:hAnsi="Times New Roman"/>
            <w:sz w:val="26"/>
            <w:szCs w:val="26"/>
          </w:rPr>
          <w:t>4</w:t>
        </w:r>
      </w:hyperlink>
      <w:r w:rsidR="00E03DB3" w:rsidRPr="00D1634C">
        <w:rPr>
          <w:rFonts w:ascii="Times New Roman" w:hAnsi="Times New Roman"/>
          <w:sz w:val="26"/>
          <w:szCs w:val="26"/>
        </w:rPr>
        <w:t>. Выплаты стимулирующего характера для руководител</w:t>
      </w:r>
      <w:r w:rsidR="009B7879" w:rsidRPr="00D1634C">
        <w:rPr>
          <w:rFonts w:ascii="Times New Roman" w:hAnsi="Times New Roman"/>
          <w:sz w:val="26"/>
          <w:szCs w:val="26"/>
        </w:rPr>
        <w:t>я</w:t>
      </w:r>
      <w:r w:rsidR="00E03DB3"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00E03DB3" w:rsidRPr="00D1634C">
        <w:rPr>
          <w:rFonts w:ascii="Times New Roman" w:hAnsi="Times New Roman"/>
          <w:sz w:val="26"/>
          <w:szCs w:val="26"/>
        </w:rPr>
        <w:t>, за исключением персональных выплат и выплат по итогам работы, устанавливаются сроком на три месяца в процентах от оклада.</w:t>
      </w:r>
    </w:p>
    <w:p w:rsidR="00E03DB3" w:rsidRPr="00D1634C" w:rsidRDefault="00E03DB3" w:rsidP="003E73FB">
      <w:pPr>
        <w:widowControl w:val="0"/>
        <w:autoSpaceDE w:val="0"/>
        <w:autoSpaceDN w:val="0"/>
        <w:adjustRightInd w:val="0"/>
        <w:spacing w:after="0" w:line="240" w:lineRule="auto"/>
        <w:ind w:firstLine="709"/>
        <w:jc w:val="both"/>
        <w:rPr>
          <w:rFonts w:ascii="Times New Roman" w:hAnsi="Times New Roman"/>
          <w:sz w:val="26"/>
          <w:szCs w:val="26"/>
        </w:rPr>
      </w:pPr>
      <w:r w:rsidRPr="00D1634C">
        <w:rPr>
          <w:rFonts w:ascii="Times New Roman" w:hAnsi="Times New Roman"/>
          <w:sz w:val="26"/>
          <w:szCs w:val="26"/>
        </w:rPr>
        <w:t>Выплаты стимулирующего характера для заместителей руководителя, главн</w:t>
      </w:r>
      <w:r w:rsidR="009B7879" w:rsidRPr="00D1634C">
        <w:rPr>
          <w:rFonts w:ascii="Times New Roman" w:hAnsi="Times New Roman"/>
          <w:sz w:val="26"/>
          <w:szCs w:val="26"/>
        </w:rPr>
        <w:t>ого</w:t>
      </w:r>
      <w:r w:rsidRPr="00D1634C">
        <w:rPr>
          <w:rFonts w:ascii="Times New Roman" w:hAnsi="Times New Roman"/>
          <w:sz w:val="26"/>
          <w:szCs w:val="26"/>
        </w:rPr>
        <w:t xml:space="preserve"> бухгалтер</w:t>
      </w:r>
      <w:r w:rsidR="009B7879" w:rsidRPr="00D1634C">
        <w:rPr>
          <w:rFonts w:ascii="Times New Roman" w:hAnsi="Times New Roman"/>
          <w:sz w:val="26"/>
          <w:szCs w:val="26"/>
        </w:rPr>
        <w:t>а</w:t>
      </w:r>
      <w:r w:rsidRPr="00D1634C">
        <w:rPr>
          <w:rFonts w:ascii="Times New Roman" w:hAnsi="Times New Roman"/>
          <w:sz w:val="26"/>
          <w:szCs w:val="26"/>
        </w:rPr>
        <w:t xml:space="preserve"> учреждений, за исключением персональных выплат и выплат по итогам </w:t>
      </w:r>
      <w:r w:rsidRPr="00D1634C">
        <w:rPr>
          <w:rFonts w:ascii="Times New Roman" w:hAnsi="Times New Roman"/>
          <w:sz w:val="26"/>
          <w:szCs w:val="26"/>
        </w:rPr>
        <w:lastRenderedPageBreak/>
        <w:t>работы, устанавливаются приказом руководителя учреждения сроком на три месяца.</w:t>
      </w:r>
    </w:p>
    <w:p w:rsidR="00E03DB3" w:rsidRPr="00D1634C" w:rsidRDefault="00B37A2D" w:rsidP="003E73FB">
      <w:pPr>
        <w:widowControl w:val="0"/>
        <w:autoSpaceDE w:val="0"/>
        <w:autoSpaceDN w:val="0"/>
        <w:adjustRightInd w:val="0"/>
        <w:spacing w:after="0" w:line="240" w:lineRule="auto"/>
        <w:ind w:firstLine="709"/>
        <w:jc w:val="both"/>
        <w:rPr>
          <w:rFonts w:ascii="Times New Roman" w:hAnsi="Times New Roman"/>
          <w:sz w:val="26"/>
          <w:szCs w:val="26"/>
        </w:rPr>
      </w:pPr>
      <w:hyperlink r:id="rId14" w:history="1">
        <w:r w:rsidR="00E03DB3" w:rsidRPr="00D1634C">
          <w:rPr>
            <w:rFonts w:ascii="Times New Roman" w:hAnsi="Times New Roman"/>
            <w:sz w:val="26"/>
            <w:szCs w:val="26"/>
          </w:rPr>
          <w:t>5.2</w:t>
        </w:r>
        <w:r w:rsidR="000958C9" w:rsidRPr="00D1634C">
          <w:rPr>
            <w:rFonts w:ascii="Times New Roman" w:hAnsi="Times New Roman"/>
            <w:sz w:val="26"/>
            <w:szCs w:val="26"/>
          </w:rPr>
          <w:t>5</w:t>
        </w:r>
      </w:hyperlink>
      <w:r w:rsidR="00E03DB3" w:rsidRPr="00D1634C">
        <w:rPr>
          <w:rFonts w:ascii="Times New Roman" w:hAnsi="Times New Roman"/>
          <w:sz w:val="26"/>
          <w:szCs w:val="26"/>
        </w:rPr>
        <w:t>. Размер выплат по итогам работы может определяться руководител</w:t>
      </w:r>
      <w:r w:rsidR="009B7879" w:rsidRPr="00D1634C">
        <w:rPr>
          <w:rFonts w:ascii="Times New Roman" w:hAnsi="Times New Roman"/>
          <w:sz w:val="26"/>
          <w:szCs w:val="26"/>
        </w:rPr>
        <w:t>ю</w:t>
      </w:r>
      <w:r w:rsidR="00E03DB3"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00E03DB3" w:rsidRPr="00D1634C">
        <w:rPr>
          <w:rFonts w:ascii="Times New Roman" w:hAnsi="Times New Roman"/>
          <w:sz w:val="26"/>
          <w:szCs w:val="26"/>
        </w:rPr>
        <w:t>, их заместителям и главн</w:t>
      </w:r>
      <w:r w:rsidR="009B7879" w:rsidRPr="00D1634C">
        <w:rPr>
          <w:rFonts w:ascii="Times New Roman" w:hAnsi="Times New Roman"/>
          <w:sz w:val="26"/>
          <w:szCs w:val="26"/>
        </w:rPr>
        <w:t>ому</w:t>
      </w:r>
      <w:r w:rsidR="00E03DB3" w:rsidRPr="00D1634C">
        <w:rPr>
          <w:rFonts w:ascii="Times New Roman" w:hAnsi="Times New Roman"/>
          <w:sz w:val="26"/>
          <w:szCs w:val="26"/>
        </w:rPr>
        <w:t xml:space="preserve"> бухгалтер</w:t>
      </w:r>
      <w:r w:rsidR="009B7879" w:rsidRPr="00D1634C">
        <w:rPr>
          <w:rFonts w:ascii="Times New Roman" w:hAnsi="Times New Roman"/>
          <w:sz w:val="26"/>
          <w:szCs w:val="26"/>
        </w:rPr>
        <w:t>у</w:t>
      </w:r>
      <w:r w:rsidR="00E03DB3" w:rsidRPr="00D1634C">
        <w:rPr>
          <w:rFonts w:ascii="Times New Roman" w:hAnsi="Times New Roman"/>
          <w:sz w:val="26"/>
          <w:szCs w:val="26"/>
        </w:rPr>
        <w:t xml:space="preserve"> по следующим основаниям:</w:t>
      </w:r>
    </w:p>
    <w:p w:rsidR="00C161CF" w:rsidRPr="0069583A" w:rsidRDefault="00C161CF">
      <w:pPr>
        <w:widowControl w:val="0"/>
        <w:autoSpaceDE w:val="0"/>
        <w:autoSpaceDN w:val="0"/>
        <w:adjustRightInd w:val="0"/>
        <w:spacing w:after="0" w:line="240" w:lineRule="auto"/>
        <w:ind w:firstLine="540"/>
        <w:jc w:val="both"/>
        <w:rPr>
          <w:rFonts w:ascii="Times New Roman" w:hAnsi="Times New Roman"/>
          <w:sz w:val="24"/>
          <w:szCs w:val="24"/>
        </w:rPr>
      </w:pPr>
    </w:p>
    <w:tbl>
      <w:tblPr>
        <w:tblW w:w="5000" w:type="pct"/>
        <w:tblCellMar>
          <w:left w:w="70" w:type="dxa"/>
          <w:right w:w="70" w:type="dxa"/>
        </w:tblCellMar>
        <w:tblLook w:val="0000"/>
      </w:tblPr>
      <w:tblGrid>
        <w:gridCol w:w="2842"/>
        <w:gridCol w:w="2536"/>
        <w:gridCol w:w="2538"/>
        <w:gridCol w:w="1862"/>
      </w:tblGrid>
      <w:tr w:rsidR="00C161CF" w:rsidRPr="0069583A" w:rsidTr="00C161CF">
        <w:trPr>
          <w:cantSplit/>
          <w:trHeight w:val="240"/>
        </w:trPr>
        <w:tc>
          <w:tcPr>
            <w:tcW w:w="1453" w:type="pct"/>
            <w:vMerge w:val="restart"/>
            <w:tcBorders>
              <w:top w:val="single" w:sz="6" w:space="0" w:color="auto"/>
              <w:left w:val="single" w:sz="6" w:space="0" w:color="auto"/>
              <w:bottom w:val="nil"/>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Критерии оценки  </w:t>
            </w:r>
            <w:r w:rsidRPr="0069583A">
              <w:rPr>
                <w:rFonts w:ascii="Times New Roman" w:hAnsi="Times New Roman" w:cs="Times New Roman"/>
                <w:sz w:val="24"/>
                <w:szCs w:val="24"/>
              </w:rPr>
              <w:br/>
              <w:t>результативности и</w:t>
            </w:r>
            <w:r w:rsidRPr="0069583A">
              <w:rPr>
                <w:rFonts w:ascii="Times New Roman" w:hAnsi="Times New Roman" w:cs="Times New Roman"/>
                <w:sz w:val="24"/>
                <w:szCs w:val="24"/>
              </w:rPr>
              <w:br/>
              <w:t xml:space="preserve">качества труда  </w:t>
            </w:r>
          </w:p>
        </w:tc>
        <w:tc>
          <w:tcPr>
            <w:tcW w:w="2595" w:type="pct"/>
            <w:gridSpan w:val="2"/>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Условия             </w:t>
            </w:r>
          </w:p>
        </w:tc>
        <w:tc>
          <w:tcPr>
            <w:tcW w:w="952" w:type="pct"/>
            <w:vMerge w:val="restart"/>
            <w:tcBorders>
              <w:top w:val="single" w:sz="6" w:space="0" w:color="auto"/>
              <w:left w:val="single" w:sz="6" w:space="0" w:color="auto"/>
              <w:bottom w:val="nil"/>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Предельный</w:t>
            </w:r>
            <w:r w:rsidRPr="0069583A">
              <w:rPr>
                <w:rFonts w:ascii="Times New Roman" w:hAnsi="Times New Roman" w:cs="Times New Roman"/>
                <w:sz w:val="24"/>
                <w:szCs w:val="24"/>
              </w:rPr>
              <w:br/>
              <w:t xml:space="preserve">размер к окладу, ставке </w:t>
            </w:r>
          </w:p>
        </w:tc>
      </w:tr>
      <w:tr w:rsidR="00C161CF" w:rsidRPr="0069583A" w:rsidTr="00C161CF">
        <w:trPr>
          <w:cantSplit/>
          <w:trHeight w:val="240"/>
        </w:trPr>
        <w:tc>
          <w:tcPr>
            <w:tcW w:w="1453" w:type="pct"/>
            <w:vMerge/>
            <w:tcBorders>
              <w:top w:val="nil"/>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p>
        </w:tc>
        <w:tc>
          <w:tcPr>
            <w:tcW w:w="1297"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наименование  </w:t>
            </w:r>
          </w:p>
        </w:tc>
        <w:tc>
          <w:tcPr>
            <w:tcW w:w="1298"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индикатор   </w:t>
            </w:r>
          </w:p>
        </w:tc>
        <w:tc>
          <w:tcPr>
            <w:tcW w:w="952" w:type="pct"/>
            <w:vMerge/>
            <w:tcBorders>
              <w:top w:val="nil"/>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p>
        </w:tc>
      </w:tr>
      <w:tr w:rsidR="00C161CF" w:rsidRPr="0069583A" w:rsidTr="00C161CF">
        <w:trPr>
          <w:cantSplit/>
          <w:trHeight w:val="480"/>
        </w:trPr>
        <w:tc>
          <w:tcPr>
            <w:tcW w:w="1453"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Степень освоения  выделенных бюджетных средств</w:t>
            </w:r>
          </w:p>
        </w:tc>
        <w:tc>
          <w:tcPr>
            <w:tcW w:w="1297"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 xml:space="preserve">Процент освоения         выделенных бюджетных средств  </w:t>
            </w:r>
          </w:p>
        </w:tc>
        <w:tc>
          <w:tcPr>
            <w:tcW w:w="1298"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 xml:space="preserve">от 98% до 99% </w:t>
            </w:r>
          </w:p>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от 99,1% до 100%</w:t>
            </w:r>
          </w:p>
        </w:tc>
        <w:tc>
          <w:tcPr>
            <w:tcW w:w="952"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 xml:space="preserve">70% </w:t>
            </w:r>
          </w:p>
          <w:p w:rsidR="00C161CF" w:rsidRPr="0069583A" w:rsidRDefault="00C161CF" w:rsidP="00C161CF">
            <w:pPr>
              <w:pStyle w:val="ConsPlusNonformat"/>
              <w:rPr>
                <w:rFonts w:ascii="Times New Roman" w:hAnsi="Times New Roman" w:cs="Times New Roman"/>
                <w:sz w:val="24"/>
                <w:szCs w:val="24"/>
              </w:rPr>
            </w:pPr>
            <w:r w:rsidRPr="0069583A">
              <w:rPr>
                <w:rFonts w:ascii="Times New Roman" w:hAnsi="Times New Roman" w:cs="Times New Roman"/>
                <w:sz w:val="24"/>
                <w:szCs w:val="24"/>
              </w:rPr>
              <w:t>100%</w:t>
            </w:r>
          </w:p>
        </w:tc>
      </w:tr>
      <w:tr w:rsidR="00C161CF" w:rsidRPr="0069583A" w:rsidTr="00C161CF">
        <w:trPr>
          <w:cantSplit/>
          <w:trHeight w:val="840"/>
        </w:trPr>
        <w:tc>
          <w:tcPr>
            <w:tcW w:w="1453"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Организация и     </w:t>
            </w:r>
            <w:r w:rsidRPr="0069583A">
              <w:rPr>
                <w:rFonts w:ascii="Times New Roman" w:hAnsi="Times New Roman" w:cs="Times New Roman"/>
                <w:sz w:val="24"/>
                <w:szCs w:val="24"/>
              </w:rPr>
              <w:br/>
              <w:t xml:space="preserve">проведение важных </w:t>
            </w:r>
            <w:r w:rsidRPr="0069583A">
              <w:rPr>
                <w:rFonts w:ascii="Times New Roman" w:hAnsi="Times New Roman" w:cs="Times New Roman"/>
                <w:sz w:val="24"/>
                <w:szCs w:val="24"/>
              </w:rPr>
              <w:br/>
              <w:t>работ, мероприятий</w:t>
            </w:r>
          </w:p>
        </w:tc>
        <w:tc>
          <w:tcPr>
            <w:tcW w:w="1297"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наличие важных </w:t>
            </w:r>
            <w:r w:rsidRPr="0069583A">
              <w:rPr>
                <w:rFonts w:ascii="Times New Roman" w:hAnsi="Times New Roman" w:cs="Times New Roman"/>
                <w:sz w:val="24"/>
                <w:szCs w:val="24"/>
              </w:rPr>
              <w:br/>
              <w:t xml:space="preserve">работ,     </w:t>
            </w:r>
            <w:r w:rsidRPr="0069583A">
              <w:rPr>
                <w:rFonts w:ascii="Times New Roman" w:hAnsi="Times New Roman" w:cs="Times New Roman"/>
                <w:sz w:val="24"/>
                <w:szCs w:val="24"/>
              </w:rPr>
              <w:br/>
              <w:t xml:space="preserve">мероприятий   </w:t>
            </w:r>
          </w:p>
        </w:tc>
        <w:tc>
          <w:tcPr>
            <w:tcW w:w="1298"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региональные,  </w:t>
            </w:r>
            <w:r w:rsidRPr="0069583A">
              <w:rPr>
                <w:rFonts w:ascii="Times New Roman" w:hAnsi="Times New Roman" w:cs="Times New Roman"/>
                <w:sz w:val="24"/>
                <w:szCs w:val="24"/>
              </w:rPr>
              <w:br/>
              <w:t xml:space="preserve">внутри учреждения   </w:t>
            </w:r>
          </w:p>
        </w:tc>
        <w:tc>
          <w:tcPr>
            <w:tcW w:w="952" w:type="pct"/>
            <w:tcBorders>
              <w:top w:val="single" w:sz="6" w:space="0" w:color="auto"/>
              <w:left w:val="single" w:sz="6" w:space="0" w:color="auto"/>
              <w:bottom w:val="single" w:sz="6" w:space="0" w:color="auto"/>
              <w:right w:val="single" w:sz="6" w:space="0" w:color="auto"/>
            </w:tcBorders>
          </w:tcPr>
          <w:p w:rsidR="00C161CF" w:rsidRPr="0069583A" w:rsidRDefault="00C161CF" w:rsidP="00C161CF">
            <w:pPr>
              <w:pStyle w:val="ConsPlusCell"/>
              <w:widowControl/>
              <w:rPr>
                <w:rFonts w:ascii="Times New Roman" w:hAnsi="Times New Roman" w:cs="Times New Roman"/>
                <w:sz w:val="24"/>
                <w:szCs w:val="24"/>
              </w:rPr>
            </w:pPr>
            <w:r w:rsidRPr="0069583A">
              <w:rPr>
                <w:rFonts w:ascii="Times New Roman" w:hAnsi="Times New Roman" w:cs="Times New Roman"/>
                <w:sz w:val="24"/>
                <w:szCs w:val="24"/>
              </w:rPr>
              <w:t xml:space="preserve">70%  </w:t>
            </w:r>
            <w:r w:rsidRPr="0069583A">
              <w:rPr>
                <w:rFonts w:ascii="Times New Roman" w:hAnsi="Times New Roman" w:cs="Times New Roman"/>
                <w:sz w:val="24"/>
                <w:szCs w:val="24"/>
              </w:rPr>
              <w:br/>
              <w:t xml:space="preserve">60%  </w:t>
            </w:r>
          </w:p>
        </w:tc>
      </w:tr>
    </w:tbl>
    <w:p w:rsidR="00E03DB3" w:rsidRPr="0069583A" w:rsidRDefault="00E03DB3" w:rsidP="00C161CF">
      <w:pPr>
        <w:widowControl w:val="0"/>
        <w:autoSpaceDE w:val="0"/>
        <w:autoSpaceDN w:val="0"/>
        <w:adjustRightInd w:val="0"/>
        <w:spacing w:after="0" w:line="240" w:lineRule="auto"/>
        <w:jc w:val="both"/>
        <w:rPr>
          <w:rFonts w:ascii="Times New Roman" w:hAnsi="Times New Roman"/>
          <w:sz w:val="24"/>
          <w:szCs w:val="24"/>
        </w:rPr>
      </w:pPr>
    </w:p>
    <w:p w:rsidR="00E03DB3" w:rsidRPr="00D1634C" w:rsidRDefault="00B37A2D">
      <w:pPr>
        <w:widowControl w:val="0"/>
        <w:autoSpaceDE w:val="0"/>
        <w:autoSpaceDN w:val="0"/>
        <w:adjustRightInd w:val="0"/>
        <w:spacing w:after="0" w:line="240" w:lineRule="auto"/>
        <w:ind w:firstLine="540"/>
        <w:jc w:val="both"/>
        <w:rPr>
          <w:rFonts w:ascii="Times New Roman" w:hAnsi="Times New Roman"/>
          <w:sz w:val="26"/>
          <w:szCs w:val="26"/>
        </w:rPr>
      </w:pPr>
      <w:hyperlink r:id="rId15" w:history="1">
        <w:r w:rsidR="00E03DB3" w:rsidRPr="00D1634C">
          <w:rPr>
            <w:rFonts w:ascii="Times New Roman" w:hAnsi="Times New Roman"/>
            <w:sz w:val="26"/>
            <w:szCs w:val="26"/>
          </w:rPr>
          <w:t>5.2</w:t>
        </w:r>
        <w:r w:rsidR="000958C9" w:rsidRPr="00D1634C">
          <w:rPr>
            <w:rFonts w:ascii="Times New Roman" w:hAnsi="Times New Roman"/>
            <w:sz w:val="26"/>
            <w:szCs w:val="26"/>
          </w:rPr>
          <w:t>6</w:t>
        </w:r>
      </w:hyperlink>
      <w:r w:rsidR="00E03DB3" w:rsidRPr="00D1634C">
        <w:rPr>
          <w:rFonts w:ascii="Times New Roman" w:hAnsi="Times New Roman"/>
          <w:sz w:val="26"/>
          <w:szCs w:val="26"/>
        </w:rPr>
        <w:t>. Заместителям руководителя и главн</w:t>
      </w:r>
      <w:r w:rsidR="009B7879" w:rsidRPr="00D1634C">
        <w:rPr>
          <w:rFonts w:ascii="Times New Roman" w:hAnsi="Times New Roman"/>
          <w:sz w:val="26"/>
          <w:szCs w:val="26"/>
        </w:rPr>
        <w:t>ому бухгалтеру</w:t>
      </w:r>
      <w:r w:rsidR="00E03DB3"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00E03DB3" w:rsidRPr="00D1634C">
        <w:rPr>
          <w:rFonts w:ascii="Times New Roman" w:hAnsi="Times New Roman"/>
          <w:sz w:val="26"/>
          <w:szCs w:val="26"/>
        </w:rPr>
        <w:t xml:space="preserve"> размер выплат стимулирующего характера устанавливается приказом руководителя учреждения.</w:t>
      </w:r>
    </w:p>
    <w:p w:rsidR="00A06FC4" w:rsidRPr="00D1634C" w:rsidRDefault="00A06FC4" w:rsidP="00C354EA">
      <w:pPr>
        <w:pStyle w:val="ConsPlusNormal"/>
        <w:ind w:firstLine="567"/>
        <w:jc w:val="both"/>
        <w:rPr>
          <w:rFonts w:ascii="Times New Roman" w:hAnsi="Times New Roman" w:cs="Times New Roman"/>
          <w:sz w:val="26"/>
          <w:szCs w:val="26"/>
        </w:rPr>
      </w:pPr>
      <w:r w:rsidRPr="00D1634C">
        <w:rPr>
          <w:rFonts w:ascii="Times New Roman" w:hAnsi="Times New Roman" w:cs="Times New Roman"/>
          <w:sz w:val="26"/>
          <w:szCs w:val="26"/>
        </w:rPr>
        <w:t>5.</w:t>
      </w:r>
      <w:r w:rsidR="000958C9" w:rsidRPr="00D1634C">
        <w:rPr>
          <w:rFonts w:ascii="Times New Roman" w:hAnsi="Times New Roman" w:cs="Times New Roman"/>
          <w:sz w:val="26"/>
          <w:szCs w:val="26"/>
        </w:rPr>
        <w:t>27</w:t>
      </w:r>
      <w:r w:rsidRPr="00D1634C">
        <w:rPr>
          <w:rFonts w:ascii="Times New Roman" w:hAnsi="Times New Roman" w:cs="Times New Roman"/>
          <w:sz w:val="26"/>
          <w:szCs w:val="26"/>
        </w:rPr>
        <w:t>. Выплаты по итогам работы за период (за квартал, полугодие, год) осуществляются с целью поощрения руководителей учреждений, их заместителей и главных бухгалтеров за общие результаты труда по итогам работы.</w:t>
      </w:r>
    </w:p>
    <w:p w:rsidR="00A06FC4" w:rsidRPr="00D1634C" w:rsidRDefault="00A06FC4" w:rsidP="00C354EA">
      <w:pPr>
        <w:pStyle w:val="ConsPlusNormal"/>
        <w:ind w:firstLine="720"/>
        <w:jc w:val="both"/>
        <w:rPr>
          <w:rFonts w:ascii="Times New Roman" w:hAnsi="Times New Roman" w:cs="Times New Roman"/>
          <w:sz w:val="26"/>
          <w:szCs w:val="26"/>
        </w:rPr>
      </w:pPr>
      <w:r w:rsidRPr="00D1634C">
        <w:rPr>
          <w:rFonts w:ascii="Times New Roman" w:hAnsi="Times New Roman" w:cs="Times New Roman"/>
          <w:sz w:val="26"/>
          <w:szCs w:val="26"/>
        </w:rPr>
        <w:t>При осуществлении выплат по итогам работы учитывается выполнение следующих критериев:</w:t>
      </w:r>
    </w:p>
    <w:p w:rsidR="00A06FC4" w:rsidRPr="00D1634C" w:rsidRDefault="00A06FC4" w:rsidP="00C354EA">
      <w:pPr>
        <w:pStyle w:val="ConsPlusNormal"/>
        <w:ind w:firstLine="720"/>
        <w:jc w:val="both"/>
        <w:rPr>
          <w:rFonts w:ascii="Times New Roman" w:hAnsi="Times New Roman" w:cs="Times New Roman"/>
          <w:sz w:val="26"/>
          <w:szCs w:val="26"/>
        </w:rPr>
      </w:pPr>
      <w:r w:rsidRPr="00D1634C">
        <w:rPr>
          <w:rFonts w:ascii="Times New Roman" w:hAnsi="Times New Roman" w:cs="Times New Roman"/>
          <w:sz w:val="26"/>
          <w:szCs w:val="26"/>
        </w:rPr>
        <w:t>успешное и добросовестное исполнение руководителями учреждений, их заместителями и главными бухгалтерами своих должностных обязанностей в соответствующем периоде до 1</w:t>
      </w:r>
      <w:r w:rsidR="00C354EA" w:rsidRPr="00D1634C">
        <w:rPr>
          <w:rFonts w:ascii="Times New Roman" w:hAnsi="Times New Roman" w:cs="Times New Roman"/>
          <w:sz w:val="26"/>
          <w:szCs w:val="26"/>
        </w:rPr>
        <w:t>0</w:t>
      </w:r>
      <w:r w:rsidRPr="00D1634C">
        <w:rPr>
          <w:rFonts w:ascii="Times New Roman" w:hAnsi="Times New Roman" w:cs="Times New Roman"/>
          <w:sz w:val="26"/>
          <w:szCs w:val="26"/>
        </w:rPr>
        <w:t>0 процентов к должностному окладу;</w:t>
      </w:r>
    </w:p>
    <w:p w:rsidR="00A06FC4" w:rsidRPr="00D1634C" w:rsidRDefault="00A06FC4" w:rsidP="00C354EA">
      <w:pPr>
        <w:pStyle w:val="ConsPlusNormal"/>
        <w:ind w:firstLine="720"/>
        <w:jc w:val="both"/>
        <w:rPr>
          <w:rFonts w:ascii="Times New Roman" w:hAnsi="Times New Roman" w:cs="Times New Roman"/>
          <w:sz w:val="26"/>
          <w:szCs w:val="26"/>
        </w:rPr>
      </w:pPr>
      <w:r w:rsidRPr="00D1634C">
        <w:rPr>
          <w:rFonts w:ascii="Times New Roman" w:hAnsi="Times New Roman" w:cs="Times New Roman"/>
          <w:sz w:val="26"/>
          <w:szCs w:val="26"/>
        </w:rPr>
        <w:t>инициатива, творчество и применение в работе современных форм и методов организации труда до 1</w:t>
      </w:r>
      <w:r w:rsidR="00C354EA" w:rsidRPr="00D1634C">
        <w:rPr>
          <w:rFonts w:ascii="Times New Roman" w:hAnsi="Times New Roman" w:cs="Times New Roman"/>
          <w:sz w:val="26"/>
          <w:szCs w:val="26"/>
        </w:rPr>
        <w:t>0</w:t>
      </w:r>
      <w:r w:rsidRPr="00D1634C">
        <w:rPr>
          <w:rFonts w:ascii="Times New Roman" w:hAnsi="Times New Roman" w:cs="Times New Roman"/>
          <w:sz w:val="26"/>
          <w:szCs w:val="26"/>
        </w:rPr>
        <w:t>0 процентов к должностному окладу;</w:t>
      </w:r>
    </w:p>
    <w:p w:rsidR="00A06FC4" w:rsidRPr="00D1634C" w:rsidRDefault="00A06FC4" w:rsidP="00C354EA">
      <w:pPr>
        <w:pStyle w:val="ConsPlusNormal"/>
        <w:ind w:firstLine="720"/>
        <w:jc w:val="both"/>
        <w:rPr>
          <w:rFonts w:ascii="Times New Roman" w:hAnsi="Times New Roman" w:cs="Times New Roman"/>
          <w:sz w:val="26"/>
          <w:szCs w:val="26"/>
        </w:rPr>
      </w:pPr>
      <w:r w:rsidRPr="00D1634C">
        <w:rPr>
          <w:rFonts w:ascii="Times New Roman" w:hAnsi="Times New Roman" w:cs="Times New Roman"/>
          <w:sz w:val="26"/>
          <w:szCs w:val="26"/>
        </w:rPr>
        <w:t>качество подготовки и проведения мероприятий, связанных с уставной деятельностью учреждения до 1</w:t>
      </w:r>
      <w:r w:rsidR="00C354EA" w:rsidRPr="00D1634C">
        <w:rPr>
          <w:rFonts w:ascii="Times New Roman" w:hAnsi="Times New Roman" w:cs="Times New Roman"/>
          <w:sz w:val="26"/>
          <w:szCs w:val="26"/>
        </w:rPr>
        <w:t>0</w:t>
      </w:r>
      <w:r w:rsidRPr="00D1634C">
        <w:rPr>
          <w:rFonts w:ascii="Times New Roman" w:hAnsi="Times New Roman" w:cs="Times New Roman"/>
          <w:sz w:val="26"/>
          <w:szCs w:val="26"/>
        </w:rPr>
        <w:t>0 процентов к должностному окладу;</w:t>
      </w:r>
    </w:p>
    <w:p w:rsidR="00B1210E" w:rsidRPr="001C2E96" w:rsidRDefault="00A06FC4" w:rsidP="001C2E96">
      <w:pPr>
        <w:pStyle w:val="ConsPlusNormal"/>
        <w:ind w:firstLine="720"/>
        <w:jc w:val="both"/>
        <w:rPr>
          <w:rFonts w:ascii="Times New Roman" w:hAnsi="Times New Roman" w:cs="Times New Roman"/>
          <w:sz w:val="26"/>
          <w:szCs w:val="26"/>
        </w:rPr>
      </w:pPr>
      <w:r w:rsidRPr="00D1634C">
        <w:rPr>
          <w:rFonts w:ascii="Times New Roman" w:hAnsi="Times New Roman" w:cs="Times New Roman"/>
          <w:sz w:val="26"/>
          <w:szCs w:val="26"/>
        </w:rPr>
        <w:t>качество подготовки и своевременность сдачи отчетности до 1</w:t>
      </w:r>
      <w:r w:rsidR="00C354EA" w:rsidRPr="00D1634C">
        <w:rPr>
          <w:rFonts w:ascii="Times New Roman" w:hAnsi="Times New Roman" w:cs="Times New Roman"/>
          <w:sz w:val="26"/>
          <w:szCs w:val="26"/>
        </w:rPr>
        <w:t>0</w:t>
      </w:r>
      <w:r w:rsidRPr="00D1634C">
        <w:rPr>
          <w:rFonts w:ascii="Times New Roman" w:hAnsi="Times New Roman" w:cs="Times New Roman"/>
          <w:sz w:val="26"/>
          <w:szCs w:val="26"/>
        </w:rPr>
        <w:t xml:space="preserve">0 процентов к должностному окладу. </w:t>
      </w:r>
    </w:p>
    <w:p w:rsidR="00E03DB3" w:rsidRPr="0069583A" w:rsidRDefault="00E03DB3">
      <w:pPr>
        <w:widowControl w:val="0"/>
        <w:autoSpaceDE w:val="0"/>
        <w:autoSpaceDN w:val="0"/>
        <w:adjustRightInd w:val="0"/>
        <w:spacing w:after="0" w:line="240" w:lineRule="auto"/>
        <w:jc w:val="center"/>
        <w:outlineLvl w:val="1"/>
        <w:rPr>
          <w:rFonts w:ascii="Times New Roman" w:hAnsi="Times New Roman"/>
          <w:sz w:val="24"/>
          <w:szCs w:val="24"/>
        </w:rPr>
      </w:pPr>
      <w:r w:rsidRPr="0069583A">
        <w:rPr>
          <w:rFonts w:ascii="Times New Roman" w:hAnsi="Times New Roman"/>
          <w:sz w:val="24"/>
          <w:szCs w:val="24"/>
        </w:rPr>
        <w:t>6. Материальная помощь</w:t>
      </w:r>
    </w:p>
    <w:p w:rsidR="00E03DB3" w:rsidRPr="0069583A" w:rsidRDefault="00E03DB3">
      <w:pPr>
        <w:widowControl w:val="0"/>
        <w:autoSpaceDE w:val="0"/>
        <w:autoSpaceDN w:val="0"/>
        <w:adjustRightInd w:val="0"/>
        <w:spacing w:after="0" w:line="240" w:lineRule="auto"/>
        <w:jc w:val="center"/>
        <w:rPr>
          <w:rFonts w:ascii="Times New Roman" w:hAnsi="Times New Roman"/>
          <w:sz w:val="24"/>
          <w:szCs w:val="24"/>
        </w:rPr>
      </w:pPr>
    </w:p>
    <w:p w:rsidR="00E03DB3" w:rsidRPr="00D163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D1634C">
        <w:rPr>
          <w:rFonts w:ascii="Times New Roman" w:hAnsi="Times New Roman"/>
          <w:sz w:val="26"/>
          <w:szCs w:val="26"/>
        </w:rPr>
        <w:t>6.1. Работникам учреждени</w:t>
      </w:r>
      <w:r w:rsidR="009B7879" w:rsidRPr="00D1634C">
        <w:rPr>
          <w:rFonts w:ascii="Times New Roman" w:hAnsi="Times New Roman"/>
          <w:sz w:val="26"/>
          <w:szCs w:val="26"/>
        </w:rPr>
        <w:t>я</w:t>
      </w:r>
      <w:r w:rsidRPr="00D1634C">
        <w:rPr>
          <w:rFonts w:ascii="Times New Roman" w:hAnsi="Times New Roman"/>
          <w:sz w:val="26"/>
          <w:szCs w:val="26"/>
        </w:rPr>
        <w:t>, руководител</w:t>
      </w:r>
      <w:r w:rsidR="009B7879" w:rsidRPr="00D1634C">
        <w:rPr>
          <w:rFonts w:ascii="Times New Roman" w:hAnsi="Times New Roman"/>
          <w:sz w:val="26"/>
          <w:szCs w:val="26"/>
        </w:rPr>
        <w:t>ю</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их заместителям и главн</w:t>
      </w:r>
      <w:r w:rsidR="009B7879" w:rsidRPr="00D1634C">
        <w:rPr>
          <w:rFonts w:ascii="Times New Roman" w:hAnsi="Times New Roman"/>
          <w:sz w:val="26"/>
          <w:szCs w:val="26"/>
        </w:rPr>
        <w:t>ому</w:t>
      </w:r>
      <w:r w:rsidRPr="00D1634C">
        <w:rPr>
          <w:rFonts w:ascii="Times New Roman" w:hAnsi="Times New Roman"/>
          <w:sz w:val="26"/>
          <w:szCs w:val="26"/>
        </w:rPr>
        <w:t xml:space="preserve"> бухгалтер</w:t>
      </w:r>
      <w:r w:rsidR="009B7879" w:rsidRPr="00D1634C">
        <w:rPr>
          <w:rFonts w:ascii="Times New Roman" w:hAnsi="Times New Roman"/>
          <w:sz w:val="26"/>
          <w:szCs w:val="26"/>
        </w:rPr>
        <w:t>у</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xml:space="preserve"> может осуществляться выплата материальной помощи.</w:t>
      </w:r>
    </w:p>
    <w:p w:rsidR="00E03DB3" w:rsidRPr="00D163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D1634C">
        <w:rPr>
          <w:rFonts w:ascii="Times New Roman" w:hAnsi="Times New Roman"/>
          <w:sz w:val="26"/>
          <w:szCs w:val="26"/>
        </w:rPr>
        <w:t>6.2. Выплата материальной помощи работникам учреждений, руководител</w:t>
      </w:r>
      <w:r w:rsidR="009B7879" w:rsidRPr="00D1634C">
        <w:rPr>
          <w:rFonts w:ascii="Times New Roman" w:hAnsi="Times New Roman"/>
          <w:sz w:val="26"/>
          <w:szCs w:val="26"/>
        </w:rPr>
        <w:t>ю</w:t>
      </w:r>
      <w:r w:rsidRPr="00D1634C">
        <w:rPr>
          <w:rFonts w:ascii="Times New Roman" w:hAnsi="Times New Roman"/>
          <w:sz w:val="26"/>
          <w:szCs w:val="26"/>
        </w:rPr>
        <w:t xml:space="preserve"> учреждени</w:t>
      </w:r>
      <w:r w:rsidR="009B7879" w:rsidRPr="00D1634C">
        <w:rPr>
          <w:rFonts w:ascii="Times New Roman" w:hAnsi="Times New Roman"/>
          <w:sz w:val="26"/>
          <w:szCs w:val="26"/>
        </w:rPr>
        <w:t>я</w:t>
      </w:r>
      <w:r w:rsidRPr="00D1634C">
        <w:rPr>
          <w:rFonts w:ascii="Times New Roman" w:hAnsi="Times New Roman"/>
          <w:sz w:val="26"/>
          <w:szCs w:val="26"/>
        </w:rPr>
        <w:t xml:space="preserve">, </w:t>
      </w:r>
      <w:r w:rsidR="009B7879" w:rsidRPr="00D1634C">
        <w:rPr>
          <w:rFonts w:ascii="Times New Roman" w:hAnsi="Times New Roman"/>
          <w:sz w:val="26"/>
          <w:szCs w:val="26"/>
        </w:rPr>
        <w:t>его</w:t>
      </w:r>
      <w:r w:rsidRPr="00D1634C">
        <w:rPr>
          <w:rFonts w:ascii="Times New Roman" w:hAnsi="Times New Roman"/>
          <w:sz w:val="26"/>
          <w:szCs w:val="26"/>
        </w:rPr>
        <w:t xml:space="preserve"> заместителям и главн</w:t>
      </w:r>
      <w:r w:rsidR="009B7879" w:rsidRPr="00D1634C">
        <w:rPr>
          <w:rFonts w:ascii="Times New Roman" w:hAnsi="Times New Roman"/>
          <w:sz w:val="26"/>
          <w:szCs w:val="26"/>
        </w:rPr>
        <w:t>ому</w:t>
      </w:r>
      <w:r w:rsidRPr="00D1634C">
        <w:rPr>
          <w:rFonts w:ascii="Times New Roman" w:hAnsi="Times New Roman"/>
          <w:sz w:val="26"/>
          <w:szCs w:val="26"/>
        </w:rPr>
        <w:t xml:space="preserve"> бухгалтерам учреждений производится в порядке, установленном </w:t>
      </w:r>
      <w:r w:rsidR="000958C9" w:rsidRPr="00D1634C">
        <w:rPr>
          <w:rFonts w:ascii="Times New Roman" w:hAnsi="Times New Roman"/>
          <w:sz w:val="26"/>
          <w:szCs w:val="26"/>
        </w:rPr>
        <w:t>п</w:t>
      </w:r>
      <w:r w:rsidRPr="00D1634C">
        <w:rPr>
          <w:rFonts w:ascii="Times New Roman" w:hAnsi="Times New Roman"/>
          <w:sz w:val="26"/>
          <w:szCs w:val="26"/>
        </w:rPr>
        <w:t>остановлением Администрации города Норильска.</w:t>
      </w:r>
    </w:p>
    <w:p w:rsidR="00A06FC4" w:rsidRPr="00D1634C" w:rsidRDefault="00A06FC4">
      <w:pPr>
        <w:widowControl w:val="0"/>
        <w:autoSpaceDE w:val="0"/>
        <w:autoSpaceDN w:val="0"/>
        <w:adjustRightInd w:val="0"/>
        <w:spacing w:after="0" w:line="240" w:lineRule="auto"/>
        <w:jc w:val="center"/>
        <w:outlineLvl w:val="1"/>
        <w:rPr>
          <w:rFonts w:ascii="Times New Roman" w:hAnsi="Times New Roman"/>
          <w:sz w:val="26"/>
          <w:szCs w:val="26"/>
        </w:rPr>
      </w:pPr>
    </w:p>
    <w:p w:rsidR="00E03DB3" w:rsidRDefault="00E03DB3" w:rsidP="001C2E96">
      <w:pPr>
        <w:widowControl w:val="0"/>
        <w:autoSpaceDE w:val="0"/>
        <w:autoSpaceDN w:val="0"/>
        <w:adjustRightInd w:val="0"/>
        <w:spacing w:after="0" w:line="240" w:lineRule="auto"/>
        <w:jc w:val="center"/>
        <w:outlineLvl w:val="1"/>
        <w:rPr>
          <w:rFonts w:ascii="Times New Roman" w:hAnsi="Times New Roman"/>
          <w:sz w:val="24"/>
          <w:szCs w:val="24"/>
        </w:rPr>
      </w:pPr>
      <w:r w:rsidRPr="0069583A">
        <w:rPr>
          <w:rFonts w:ascii="Times New Roman" w:hAnsi="Times New Roman"/>
          <w:sz w:val="24"/>
          <w:szCs w:val="24"/>
        </w:rPr>
        <w:t>7. Заключительные положения</w:t>
      </w:r>
    </w:p>
    <w:p w:rsidR="001C2E96" w:rsidRPr="0069583A" w:rsidRDefault="001C2E96" w:rsidP="001C2E96">
      <w:pPr>
        <w:widowControl w:val="0"/>
        <w:autoSpaceDE w:val="0"/>
        <w:autoSpaceDN w:val="0"/>
        <w:adjustRightInd w:val="0"/>
        <w:spacing w:after="0" w:line="240" w:lineRule="auto"/>
        <w:jc w:val="center"/>
        <w:outlineLvl w:val="1"/>
        <w:rPr>
          <w:rFonts w:ascii="Times New Roman" w:hAnsi="Times New Roman"/>
          <w:sz w:val="24"/>
          <w:szCs w:val="24"/>
        </w:rPr>
      </w:pPr>
    </w:p>
    <w:p w:rsidR="00E03DB3" w:rsidRPr="00D1634C" w:rsidRDefault="00E03DB3" w:rsidP="00C85232">
      <w:pPr>
        <w:pStyle w:val="3"/>
      </w:pPr>
      <w:r w:rsidRPr="00D1634C">
        <w:t xml:space="preserve">7.1. Положение об оплате труда работников </w:t>
      </w:r>
      <w:r w:rsidR="000958C9" w:rsidRPr="00D1634C">
        <w:t xml:space="preserve">учреждения </w:t>
      </w:r>
      <w:r w:rsidRPr="00D1634C">
        <w:t xml:space="preserve">разрабатывается и утверждается руководителем соответствующего учреждения в установленном </w:t>
      </w:r>
      <w:r w:rsidR="00954C90" w:rsidRPr="00D1634C">
        <w:t>законодательством</w:t>
      </w:r>
      <w:r w:rsidRPr="00D1634C">
        <w:t xml:space="preserve"> порядке и в соответствии с настоящим Положением (без включения норм об оплате труда руководителя учреждения).</w:t>
      </w:r>
    </w:p>
    <w:p w:rsidR="00E03DB3" w:rsidRPr="00D1634C" w:rsidRDefault="00E03DB3">
      <w:pPr>
        <w:widowControl w:val="0"/>
        <w:autoSpaceDE w:val="0"/>
        <w:autoSpaceDN w:val="0"/>
        <w:adjustRightInd w:val="0"/>
        <w:spacing w:after="0" w:line="240" w:lineRule="auto"/>
        <w:ind w:firstLine="540"/>
        <w:jc w:val="both"/>
        <w:rPr>
          <w:rFonts w:ascii="Times New Roman" w:hAnsi="Times New Roman"/>
          <w:sz w:val="26"/>
          <w:szCs w:val="26"/>
        </w:rPr>
      </w:pPr>
      <w:r w:rsidRPr="00D1634C">
        <w:rPr>
          <w:rFonts w:ascii="Times New Roman" w:hAnsi="Times New Roman"/>
          <w:sz w:val="26"/>
          <w:szCs w:val="26"/>
        </w:rPr>
        <w:t>7.</w:t>
      </w:r>
      <w:r w:rsidR="000958C9" w:rsidRPr="00D1634C">
        <w:rPr>
          <w:rFonts w:ascii="Times New Roman" w:hAnsi="Times New Roman"/>
          <w:sz w:val="26"/>
          <w:szCs w:val="26"/>
        </w:rPr>
        <w:t>2</w:t>
      </w:r>
      <w:r w:rsidRPr="00D1634C">
        <w:rPr>
          <w:rFonts w:ascii="Times New Roman" w:hAnsi="Times New Roman"/>
          <w:sz w:val="26"/>
          <w:szCs w:val="26"/>
        </w:rPr>
        <w:t>. Руководитель учреждения несет ответственность за несоответствие Положения об оплате труда работников соответствующего учреждения настоящему Положению.</w:t>
      </w:r>
    </w:p>
    <w:p w:rsidR="00637128" w:rsidRPr="00596295" w:rsidRDefault="00637128" w:rsidP="00596295">
      <w:pPr>
        <w:widowControl w:val="0"/>
        <w:autoSpaceDE w:val="0"/>
        <w:autoSpaceDN w:val="0"/>
        <w:adjustRightInd w:val="0"/>
        <w:spacing w:after="0" w:line="240" w:lineRule="auto"/>
        <w:ind w:left="5387"/>
        <w:outlineLvl w:val="1"/>
        <w:rPr>
          <w:rFonts w:ascii="Times New Roman" w:hAnsi="Times New Roman"/>
          <w:sz w:val="26"/>
          <w:szCs w:val="26"/>
        </w:rPr>
      </w:pPr>
      <w:r w:rsidRPr="00596295">
        <w:rPr>
          <w:rFonts w:ascii="Times New Roman" w:hAnsi="Times New Roman"/>
          <w:sz w:val="26"/>
          <w:szCs w:val="26"/>
        </w:rPr>
        <w:lastRenderedPageBreak/>
        <w:t>Приложение 1</w:t>
      </w:r>
    </w:p>
    <w:p w:rsidR="00CC4762" w:rsidRPr="00596295" w:rsidRDefault="00E56A6B" w:rsidP="00596295">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w:t>
      </w:r>
      <w:r w:rsidR="00CC4762" w:rsidRPr="00596295">
        <w:rPr>
          <w:rFonts w:ascii="Times New Roman" w:hAnsi="Times New Roman"/>
          <w:sz w:val="26"/>
          <w:szCs w:val="26"/>
        </w:rPr>
        <w:t xml:space="preserve">примерному </w:t>
      </w:r>
      <w:r w:rsidR="00EF5D01">
        <w:rPr>
          <w:rFonts w:ascii="Times New Roman" w:hAnsi="Times New Roman"/>
          <w:sz w:val="26"/>
          <w:szCs w:val="26"/>
        </w:rPr>
        <w:t>П</w:t>
      </w:r>
      <w:r w:rsidR="00CC4762"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162339" w:rsidRDefault="00CC4762" w:rsidP="00596295">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r w:rsidRPr="00596295">
        <w:rPr>
          <w:rFonts w:ascii="Times New Roman" w:hAnsi="Times New Roman"/>
          <w:sz w:val="26"/>
          <w:szCs w:val="26"/>
        </w:rPr>
        <w:t xml:space="preserve"> </w:t>
      </w:r>
    </w:p>
    <w:p w:rsidR="00596295" w:rsidRDefault="00596295" w:rsidP="00596295">
      <w:pPr>
        <w:widowControl w:val="0"/>
        <w:autoSpaceDE w:val="0"/>
        <w:autoSpaceDN w:val="0"/>
        <w:adjustRightInd w:val="0"/>
        <w:spacing w:after="0" w:line="240" w:lineRule="auto"/>
        <w:ind w:left="5387"/>
        <w:rPr>
          <w:rFonts w:ascii="Times New Roman" w:hAnsi="Times New Roman"/>
        </w:rPr>
      </w:pPr>
    </w:p>
    <w:p w:rsidR="00637128" w:rsidRPr="00CA70A0" w:rsidRDefault="00637128" w:rsidP="00637128">
      <w:pPr>
        <w:pStyle w:val="ConsPlusTitle"/>
        <w:widowControl/>
        <w:jc w:val="center"/>
        <w:rPr>
          <w:rFonts w:ascii="Times New Roman" w:hAnsi="Times New Roman" w:cs="Times New Roman"/>
        </w:rPr>
      </w:pPr>
      <w:proofErr w:type="gramStart"/>
      <w:r w:rsidRPr="00CA70A0">
        <w:rPr>
          <w:rFonts w:ascii="Times New Roman" w:hAnsi="Times New Roman" w:cs="Times New Roman"/>
        </w:rPr>
        <w:t>СТИМУЛИРУЮЩИЕ ВЫПЛАТЫ (ВЫПЛАТЫ ЗА ВАЖНОСТЬ ВЫПОЛНЯЕМОЙ</w:t>
      </w:r>
      <w:proofErr w:type="gramEnd"/>
    </w:p>
    <w:p w:rsidR="00637128" w:rsidRPr="00CA70A0" w:rsidRDefault="00637128" w:rsidP="00637128">
      <w:pPr>
        <w:pStyle w:val="ConsPlusTitle"/>
        <w:widowControl/>
        <w:jc w:val="center"/>
        <w:rPr>
          <w:rFonts w:ascii="Times New Roman" w:hAnsi="Times New Roman" w:cs="Times New Roman"/>
        </w:rPr>
      </w:pPr>
      <w:r w:rsidRPr="00CA70A0">
        <w:rPr>
          <w:rFonts w:ascii="Times New Roman" w:hAnsi="Times New Roman" w:cs="Times New Roman"/>
        </w:rPr>
        <w:t xml:space="preserve">РАБОТЫ, СТЕПЕНЬ САМОСТОЯТЕЛЬНОСТИ И ОТВЕТСТВЕННОСТИ </w:t>
      </w:r>
      <w:proofErr w:type="gramStart"/>
      <w:r w:rsidRPr="00CA70A0">
        <w:rPr>
          <w:rFonts w:ascii="Times New Roman" w:hAnsi="Times New Roman" w:cs="Times New Roman"/>
        </w:rPr>
        <w:t>ПРИ</w:t>
      </w:r>
      <w:proofErr w:type="gramEnd"/>
    </w:p>
    <w:p w:rsidR="00637128" w:rsidRPr="00CA70A0" w:rsidRDefault="00637128" w:rsidP="00637128">
      <w:pPr>
        <w:pStyle w:val="ConsPlusTitle"/>
        <w:widowControl/>
        <w:jc w:val="center"/>
        <w:rPr>
          <w:rFonts w:ascii="Times New Roman" w:hAnsi="Times New Roman" w:cs="Times New Roman"/>
        </w:rPr>
      </w:pPr>
      <w:r w:rsidRPr="00CA70A0">
        <w:rPr>
          <w:rFonts w:ascii="Times New Roman" w:hAnsi="Times New Roman" w:cs="Times New Roman"/>
        </w:rPr>
        <w:t xml:space="preserve">ВЫПОЛНЕНИИ ПОСТАВЛЕННЫХ ЗАДАЧ; ЗА ИНТЕНСИВНОСТЬ И </w:t>
      </w:r>
      <w:proofErr w:type="gramStart"/>
      <w:r w:rsidRPr="00CA70A0">
        <w:rPr>
          <w:rFonts w:ascii="Times New Roman" w:hAnsi="Times New Roman" w:cs="Times New Roman"/>
        </w:rPr>
        <w:t>ВЫСОКИЕ</w:t>
      </w:r>
      <w:proofErr w:type="gramEnd"/>
    </w:p>
    <w:p w:rsidR="00637128" w:rsidRPr="00CA70A0" w:rsidRDefault="00637128" w:rsidP="00637128">
      <w:pPr>
        <w:pStyle w:val="ConsPlusTitle"/>
        <w:widowControl/>
        <w:jc w:val="center"/>
        <w:rPr>
          <w:rFonts w:ascii="Times New Roman" w:hAnsi="Times New Roman" w:cs="Times New Roman"/>
        </w:rPr>
      </w:pPr>
      <w:proofErr w:type="gramStart"/>
      <w:r w:rsidRPr="00CA70A0">
        <w:rPr>
          <w:rFonts w:ascii="Times New Roman" w:hAnsi="Times New Roman" w:cs="Times New Roman"/>
        </w:rPr>
        <w:t>РЕЗУЛЬТАТЫ РАБОТЫ; ВЫПЛАТЫ ЗА КАЧЕСТВО ВЫПОЛНЯЕМЫХ РАБОТ)</w:t>
      </w:r>
      <w:proofErr w:type="gramEnd"/>
    </w:p>
    <w:p w:rsidR="00637128" w:rsidRPr="00CA70A0" w:rsidRDefault="00637128" w:rsidP="00637128">
      <w:pPr>
        <w:pStyle w:val="ConsPlusTitle"/>
        <w:widowControl/>
        <w:jc w:val="center"/>
        <w:rPr>
          <w:rFonts w:ascii="Times New Roman" w:hAnsi="Times New Roman" w:cs="Times New Roman"/>
        </w:rPr>
      </w:pPr>
      <w:r w:rsidRPr="00CA70A0">
        <w:rPr>
          <w:rFonts w:ascii="Times New Roman" w:hAnsi="Times New Roman" w:cs="Times New Roman"/>
        </w:rPr>
        <w:t xml:space="preserve">РАБОТНИКАМ УЧРЕЖДЕНИЯ </w:t>
      </w:r>
    </w:p>
    <w:p w:rsidR="00C85523" w:rsidRPr="0089358A" w:rsidRDefault="00C85523" w:rsidP="00637128">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b/>
          <w:sz w:val="26"/>
          <w:szCs w:val="26"/>
        </w:rPr>
      </w:pPr>
    </w:p>
    <w:tbl>
      <w:tblPr>
        <w:tblW w:w="5000" w:type="pct"/>
        <w:tblInd w:w="70" w:type="dxa"/>
        <w:tblLayout w:type="fixed"/>
        <w:tblCellMar>
          <w:left w:w="70" w:type="dxa"/>
          <w:right w:w="70" w:type="dxa"/>
        </w:tblCellMar>
        <w:tblLook w:val="0000"/>
      </w:tblPr>
      <w:tblGrid>
        <w:gridCol w:w="1549"/>
        <w:gridCol w:w="1656"/>
        <w:gridCol w:w="141"/>
        <w:gridCol w:w="591"/>
        <w:gridCol w:w="2247"/>
        <w:gridCol w:w="282"/>
        <w:gridCol w:w="1969"/>
        <w:gridCol w:w="1318"/>
        <w:gridCol w:w="25"/>
      </w:tblGrid>
      <w:tr w:rsidR="00C85523" w:rsidRPr="00637128" w:rsidTr="007473CB">
        <w:trPr>
          <w:gridAfter w:val="1"/>
          <w:wAfter w:w="13" w:type="pct"/>
          <w:cantSplit/>
          <w:trHeight w:val="240"/>
        </w:trPr>
        <w:tc>
          <w:tcPr>
            <w:tcW w:w="792" w:type="pct"/>
            <w:vMerge w:val="restart"/>
            <w:tcBorders>
              <w:top w:val="single" w:sz="6" w:space="0" w:color="auto"/>
              <w:left w:val="single" w:sz="6" w:space="0" w:color="auto"/>
              <w:bottom w:val="nil"/>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Должности</w:t>
            </w:r>
          </w:p>
        </w:tc>
        <w:tc>
          <w:tcPr>
            <w:tcW w:w="1221" w:type="pct"/>
            <w:gridSpan w:val="3"/>
            <w:vMerge w:val="restart"/>
            <w:tcBorders>
              <w:top w:val="single" w:sz="6" w:space="0" w:color="auto"/>
              <w:left w:val="single" w:sz="6" w:space="0" w:color="auto"/>
              <w:bottom w:val="nil"/>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 xml:space="preserve">Критерии оценки </w:t>
            </w:r>
            <w:r w:rsidRPr="00637128">
              <w:rPr>
                <w:rFonts w:ascii="Times New Roman" w:hAnsi="Times New Roman" w:cs="Times New Roman"/>
                <w:sz w:val="20"/>
                <w:szCs w:val="20"/>
              </w:rPr>
              <w:br/>
              <w:t xml:space="preserve">результативности </w:t>
            </w:r>
            <w:r w:rsidRPr="00637128">
              <w:rPr>
                <w:rFonts w:ascii="Times New Roman" w:hAnsi="Times New Roman" w:cs="Times New Roman"/>
                <w:sz w:val="20"/>
                <w:szCs w:val="20"/>
              </w:rPr>
              <w:br/>
              <w:t xml:space="preserve">и качества труда </w:t>
            </w:r>
            <w:r w:rsidRPr="00637128">
              <w:rPr>
                <w:rFonts w:ascii="Times New Roman" w:hAnsi="Times New Roman" w:cs="Times New Roman"/>
                <w:sz w:val="20"/>
                <w:szCs w:val="20"/>
              </w:rPr>
              <w:br/>
              <w:t xml:space="preserve">работников    </w:t>
            </w:r>
            <w:r w:rsidRPr="00637128">
              <w:rPr>
                <w:rFonts w:ascii="Times New Roman" w:hAnsi="Times New Roman" w:cs="Times New Roman"/>
                <w:sz w:val="20"/>
                <w:szCs w:val="20"/>
              </w:rPr>
              <w:br/>
              <w:t>учреждения</w:t>
            </w:r>
          </w:p>
        </w:tc>
        <w:tc>
          <w:tcPr>
            <w:tcW w:w="2300" w:type="pct"/>
            <w:gridSpan w:val="3"/>
            <w:tcBorders>
              <w:top w:val="single" w:sz="6" w:space="0" w:color="auto"/>
              <w:left w:val="single" w:sz="6" w:space="0" w:color="auto"/>
              <w:bottom w:val="single" w:sz="6" w:space="0" w:color="auto"/>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Условия</w:t>
            </w:r>
          </w:p>
        </w:tc>
        <w:tc>
          <w:tcPr>
            <w:tcW w:w="674" w:type="pct"/>
            <w:vMerge w:val="restart"/>
            <w:tcBorders>
              <w:top w:val="single" w:sz="6" w:space="0" w:color="auto"/>
              <w:left w:val="single" w:sz="6" w:space="0" w:color="auto"/>
              <w:bottom w:val="nil"/>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Предельное количество баллов *</w:t>
            </w:r>
          </w:p>
        </w:tc>
      </w:tr>
      <w:tr w:rsidR="00C85523" w:rsidRPr="00637128" w:rsidTr="00BC7D82">
        <w:trPr>
          <w:gridAfter w:val="1"/>
          <w:wAfter w:w="13" w:type="pct"/>
          <w:cantSplit/>
          <w:trHeight w:val="600"/>
        </w:trPr>
        <w:tc>
          <w:tcPr>
            <w:tcW w:w="792" w:type="pct"/>
            <w:vMerge/>
            <w:tcBorders>
              <w:top w:val="nil"/>
              <w:left w:val="single" w:sz="6" w:space="0" w:color="auto"/>
              <w:bottom w:val="single" w:sz="6" w:space="0" w:color="auto"/>
              <w:right w:val="single" w:sz="6" w:space="0" w:color="auto"/>
            </w:tcBorders>
            <w:shd w:val="clear" w:color="auto" w:fill="auto"/>
          </w:tcPr>
          <w:p w:rsidR="00C85523" w:rsidRPr="00637128" w:rsidRDefault="00C85523" w:rsidP="00BC7D82">
            <w:pPr>
              <w:pStyle w:val="ConsPlusCell"/>
              <w:widowControl/>
              <w:tabs>
                <w:tab w:val="left" w:pos="709"/>
              </w:tabs>
              <w:rPr>
                <w:rFonts w:ascii="Times New Roman" w:hAnsi="Times New Roman" w:cs="Times New Roman"/>
                <w:sz w:val="20"/>
                <w:szCs w:val="20"/>
              </w:rPr>
            </w:pPr>
          </w:p>
        </w:tc>
        <w:tc>
          <w:tcPr>
            <w:tcW w:w="1221" w:type="pct"/>
            <w:gridSpan w:val="3"/>
            <w:vMerge/>
            <w:tcBorders>
              <w:top w:val="nil"/>
              <w:left w:val="single" w:sz="6" w:space="0" w:color="auto"/>
              <w:bottom w:val="single" w:sz="4" w:space="0" w:color="auto"/>
              <w:right w:val="single" w:sz="6" w:space="0" w:color="auto"/>
            </w:tcBorders>
            <w:shd w:val="clear" w:color="auto" w:fill="auto"/>
          </w:tcPr>
          <w:p w:rsidR="00C85523" w:rsidRPr="00637128" w:rsidRDefault="00C85523" w:rsidP="00BC7D82">
            <w:pPr>
              <w:pStyle w:val="ConsPlusCell"/>
              <w:widowControl/>
              <w:tabs>
                <w:tab w:val="left" w:pos="709"/>
              </w:tabs>
              <w:rPr>
                <w:rFonts w:ascii="Times New Roman" w:hAnsi="Times New Roman" w:cs="Times New Roman"/>
                <w:sz w:val="20"/>
                <w:szCs w:val="20"/>
              </w:rPr>
            </w:pPr>
          </w:p>
        </w:tc>
        <w:tc>
          <w:tcPr>
            <w:tcW w:w="1293" w:type="pct"/>
            <w:gridSpan w:val="2"/>
            <w:tcBorders>
              <w:top w:val="single" w:sz="6" w:space="0" w:color="auto"/>
              <w:left w:val="single" w:sz="6" w:space="0" w:color="auto"/>
              <w:bottom w:val="single" w:sz="4" w:space="0" w:color="auto"/>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наименование</w:t>
            </w:r>
          </w:p>
        </w:tc>
        <w:tc>
          <w:tcPr>
            <w:tcW w:w="1007" w:type="pct"/>
            <w:tcBorders>
              <w:top w:val="single" w:sz="6" w:space="0" w:color="auto"/>
              <w:left w:val="single" w:sz="6" w:space="0" w:color="auto"/>
              <w:bottom w:val="single" w:sz="4" w:space="0" w:color="auto"/>
              <w:right w:val="single" w:sz="6" w:space="0" w:color="auto"/>
            </w:tcBorders>
            <w:shd w:val="clear" w:color="auto" w:fill="auto"/>
          </w:tcPr>
          <w:p w:rsidR="00C85523" w:rsidRPr="00637128" w:rsidRDefault="00C85523" w:rsidP="00BC7D82">
            <w:pPr>
              <w:pStyle w:val="ConsPlusCell"/>
              <w:widowControl/>
              <w:tabs>
                <w:tab w:val="left" w:pos="709"/>
              </w:tabs>
              <w:jc w:val="center"/>
              <w:rPr>
                <w:rFonts w:ascii="Times New Roman" w:hAnsi="Times New Roman" w:cs="Times New Roman"/>
                <w:sz w:val="20"/>
                <w:szCs w:val="20"/>
              </w:rPr>
            </w:pPr>
            <w:r w:rsidRPr="00637128">
              <w:rPr>
                <w:rFonts w:ascii="Times New Roman" w:hAnsi="Times New Roman" w:cs="Times New Roman"/>
                <w:sz w:val="20"/>
                <w:szCs w:val="20"/>
              </w:rPr>
              <w:t>индикатор</w:t>
            </w:r>
          </w:p>
        </w:tc>
        <w:tc>
          <w:tcPr>
            <w:tcW w:w="674" w:type="pct"/>
            <w:vMerge/>
            <w:tcBorders>
              <w:top w:val="nil"/>
              <w:left w:val="single" w:sz="6" w:space="0" w:color="auto"/>
              <w:bottom w:val="single" w:sz="4" w:space="0" w:color="auto"/>
              <w:right w:val="single" w:sz="6" w:space="0" w:color="auto"/>
            </w:tcBorders>
            <w:shd w:val="clear" w:color="auto" w:fill="auto"/>
          </w:tcPr>
          <w:p w:rsidR="00C85523" w:rsidRPr="00637128" w:rsidRDefault="00C85523" w:rsidP="00BC7D82">
            <w:pPr>
              <w:pStyle w:val="ConsPlusCell"/>
              <w:widowControl/>
              <w:tabs>
                <w:tab w:val="left" w:pos="709"/>
              </w:tabs>
              <w:rPr>
                <w:rFonts w:ascii="Times New Roman" w:hAnsi="Times New Roman" w:cs="Times New Roman"/>
                <w:sz w:val="20"/>
                <w:szCs w:val="20"/>
              </w:rPr>
            </w:pPr>
          </w:p>
        </w:tc>
      </w:tr>
      <w:tr w:rsidR="00C85523" w:rsidRPr="00637128" w:rsidTr="007473CB">
        <w:tblPrEx>
          <w:tblCellMar>
            <w:left w:w="108" w:type="dxa"/>
            <w:right w:w="108" w:type="dxa"/>
          </w:tblCellMar>
          <w:tblLook w:val="04A0"/>
        </w:tblPrEx>
        <w:trPr>
          <w:gridAfter w:val="1"/>
          <w:wAfter w:w="13" w:type="pct"/>
          <w:trHeight w:val="690"/>
        </w:trPr>
        <w:tc>
          <w:tcPr>
            <w:tcW w:w="792" w:type="pct"/>
            <w:vMerge w:val="restart"/>
            <w:tcBorders>
              <w:top w:val="single" w:sz="4" w:space="0" w:color="auto"/>
              <w:left w:val="single" w:sz="4" w:space="0" w:color="auto"/>
              <w:right w:val="single" w:sz="4" w:space="0" w:color="auto"/>
            </w:tcBorders>
            <w:shd w:val="clear" w:color="auto" w:fill="auto"/>
            <w:hideMark/>
          </w:tcPr>
          <w:p w:rsidR="00C85523" w:rsidRPr="00637128" w:rsidRDefault="00637128" w:rsidP="00BC7D82">
            <w:pPr>
              <w:tabs>
                <w:tab w:val="left" w:pos="709"/>
              </w:tabs>
              <w:spacing w:after="0" w:line="240" w:lineRule="auto"/>
              <w:ind w:right="-105"/>
              <w:jc w:val="center"/>
              <w:rPr>
                <w:rFonts w:ascii="Times New Roman" w:hAnsi="Times New Roman"/>
                <w:sz w:val="20"/>
                <w:szCs w:val="20"/>
              </w:rPr>
            </w:pPr>
            <w:r>
              <w:rPr>
                <w:rFonts w:ascii="Times New Roman" w:hAnsi="Times New Roman"/>
                <w:bCs/>
                <w:sz w:val="20"/>
                <w:szCs w:val="20"/>
              </w:rPr>
              <w:t>Н</w:t>
            </w:r>
            <w:r w:rsidR="00C85523" w:rsidRPr="00637128">
              <w:rPr>
                <w:rFonts w:ascii="Times New Roman" w:hAnsi="Times New Roman"/>
                <w:bCs/>
                <w:sz w:val="20"/>
                <w:szCs w:val="20"/>
              </w:rPr>
              <w:t>ачальник</w:t>
            </w:r>
            <w:r w:rsidR="005D1E2B">
              <w:rPr>
                <w:rFonts w:ascii="Times New Roman" w:hAnsi="Times New Roman"/>
                <w:bCs/>
                <w:sz w:val="20"/>
                <w:szCs w:val="20"/>
              </w:rPr>
              <w:t>и</w:t>
            </w:r>
            <w:r w:rsidR="00C85523" w:rsidRPr="00637128">
              <w:rPr>
                <w:rFonts w:ascii="Times New Roman" w:hAnsi="Times New Roman"/>
                <w:bCs/>
                <w:sz w:val="20"/>
                <w:szCs w:val="20"/>
              </w:rPr>
              <w:t xml:space="preserve"> отдел</w:t>
            </w:r>
            <w:r w:rsidR="005A66D7">
              <w:rPr>
                <w:rFonts w:ascii="Times New Roman" w:hAnsi="Times New Roman"/>
                <w:sz w:val="20"/>
                <w:szCs w:val="20"/>
              </w:rPr>
              <w:t>ов</w:t>
            </w:r>
          </w:p>
          <w:p w:rsidR="00C85523" w:rsidRPr="00637128" w:rsidRDefault="00C85523" w:rsidP="00BC7D82">
            <w:pPr>
              <w:tabs>
                <w:tab w:val="left" w:pos="709"/>
              </w:tabs>
              <w:spacing w:after="0" w:line="240" w:lineRule="auto"/>
              <w:jc w:val="center"/>
              <w:rPr>
                <w:rFonts w:ascii="Times New Roman" w:hAnsi="Times New Roman"/>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341023" w:rsidRDefault="00C85523" w:rsidP="00BC7D82">
            <w:pPr>
              <w:tabs>
                <w:tab w:val="left" w:pos="709"/>
              </w:tabs>
              <w:spacing w:after="0" w:line="240" w:lineRule="auto"/>
              <w:jc w:val="center"/>
              <w:rPr>
                <w:rFonts w:ascii="Times New Roman" w:hAnsi="Times New Roman"/>
                <w:bCs/>
                <w:sz w:val="20"/>
                <w:szCs w:val="20"/>
                <w:highlight w:val="lightGray"/>
              </w:rPr>
            </w:pPr>
            <w:r w:rsidRPr="00957ACF">
              <w:rPr>
                <w:rFonts w:ascii="Times New Roman" w:hAnsi="Times New Roman"/>
                <w:bCs/>
                <w:sz w:val="20"/>
                <w:szCs w:val="20"/>
              </w:rPr>
              <w:t xml:space="preserve">Выплаты за важность выполняемой работы, степень самостоятельности и  ответственности при выполнении поставленных задач </w:t>
            </w:r>
          </w:p>
        </w:tc>
      </w:tr>
      <w:tr w:rsidR="00C85523" w:rsidRPr="00637128" w:rsidTr="00BC7D82">
        <w:tblPrEx>
          <w:tblCellMar>
            <w:left w:w="108" w:type="dxa"/>
            <w:right w:w="108" w:type="dxa"/>
          </w:tblCellMar>
          <w:tblLook w:val="04A0"/>
        </w:tblPrEx>
        <w:trPr>
          <w:gridAfter w:val="1"/>
          <w:wAfter w:w="13" w:type="pct"/>
          <w:trHeight w:val="801"/>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ind w:right="-157"/>
              <w:rPr>
                <w:rFonts w:ascii="Times New Roman" w:hAnsi="Times New Roman"/>
                <w:sz w:val="20"/>
                <w:szCs w:val="20"/>
              </w:rPr>
            </w:pPr>
            <w:r w:rsidRPr="00637128">
              <w:rPr>
                <w:rFonts w:ascii="Times New Roman" w:hAnsi="Times New Roman"/>
                <w:sz w:val="20"/>
                <w:szCs w:val="20"/>
              </w:rPr>
              <w:t xml:space="preserve">Ведение профессиональной документации </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C85523" w:rsidRPr="00637128" w:rsidTr="00BC7D82">
        <w:tblPrEx>
          <w:tblCellMar>
            <w:left w:w="108" w:type="dxa"/>
            <w:right w:w="108" w:type="dxa"/>
          </w:tblCellMar>
          <w:tblLook w:val="04A0"/>
        </w:tblPrEx>
        <w:trPr>
          <w:gridAfter w:val="1"/>
          <w:wAfter w:w="13" w:type="pct"/>
          <w:trHeight w:val="120"/>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ind w:right="-157"/>
              <w:rPr>
                <w:rFonts w:ascii="Times New Roman" w:hAnsi="Times New Roman"/>
                <w:sz w:val="20"/>
                <w:szCs w:val="20"/>
              </w:rPr>
            </w:pPr>
            <w:r w:rsidRPr="00637128">
              <w:rPr>
                <w:rFonts w:ascii="Times New Roman" w:hAnsi="Times New Roman"/>
                <w:sz w:val="20"/>
                <w:szCs w:val="20"/>
              </w:rPr>
              <w:t>Соблюдение законодательства</w:t>
            </w:r>
          </w:p>
        </w:tc>
        <w:tc>
          <w:tcPr>
            <w:tcW w:w="1293"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замечания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60</w:t>
            </w:r>
          </w:p>
        </w:tc>
      </w:tr>
      <w:tr w:rsidR="00C85523" w:rsidRPr="00637128" w:rsidTr="00BC7D82">
        <w:tblPrEx>
          <w:tblCellMar>
            <w:left w:w="108" w:type="dxa"/>
            <w:right w:w="108" w:type="dxa"/>
          </w:tblCellMar>
          <w:tblLook w:val="04A0"/>
        </w:tblPrEx>
        <w:trPr>
          <w:gridAfter w:val="1"/>
          <w:wAfter w:w="13" w:type="pct"/>
          <w:trHeight w:val="659"/>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Обработка и предоставление информации</w:t>
            </w:r>
          </w:p>
        </w:tc>
        <w:tc>
          <w:tcPr>
            <w:tcW w:w="1293"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Наличие замечаний</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C85523" w:rsidRPr="00637128" w:rsidTr="00BC7D82">
        <w:tblPrEx>
          <w:tblCellMar>
            <w:left w:w="108" w:type="dxa"/>
            <w:right w:w="108" w:type="dxa"/>
          </w:tblCellMar>
          <w:tblLook w:val="04A0"/>
        </w:tblPrEx>
        <w:trPr>
          <w:gridAfter w:val="1"/>
          <w:wAfter w:w="13" w:type="pct"/>
          <w:trHeight w:val="659"/>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right w:val="single" w:sz="4" w:space="0" w:color="auto"/>
            </w:tcBorders>
            <w:shd w:val="clear" w:color="auto" w:fill="auto"/>
            <w:vAlign w:val="center"/>
            <w:hideMark/>
          </w:tcPr>
          <w:p w:rsidR="00C85523" w:rsidRPr="00637128" w:rsidRDefault="00C85523" w:rsidP="00C5745B">
            <w:pPr>
              <w:spacing w:after="0" w:line="240" w:lineRule="auto"/>
              <w:rPr>
                <w:rFonts w:ascii="Times New Roman" w:hAnsi="Times New Roman"/>
                <w:sz w:val="20"/>
                <w:szCs w:val="20"/>
              </w:rPr>
            </w:pPr>
            <w:r w:rsidRPr="00637128">
              <w:rPr>
                <w:rFonts w:ascii="Times New Roman" w:hAnsi="Times New Roman"/>
                <w:sz w:val="20"/>
                <w:szCs w:val="20"/>
              </w:rPr>
              <w:t xml:space="preserve">Выполнение поручений по предоставлению информации в </w:t>
            </w:r>
            <w:r w:rsidR="00C5745B" w:rsidRPr="00637128">
              <w:rPr>
                <w:rFonts w:ascii="Times New Roman" w:hAnsi="Times New Roman"/>
                <w:sz w:val="20"/>
                <w:szCs w:val="20"/>
              </w:rPr>
              <w:t>правоохранительные и налоговые органы</w:t>
            </w:r>
            <w:r w:rsidR="00C5745B" w:rsidRPr="00341023">
              <w:rPr>
                <w:rFonts w:ascii="Times New Roman" w:hAnsi="Times New Roman"/>
                <w:sz w:val="20"/>
                <w:szCs w:val="20"/>
                <w:highlight w:val="yellow"/>
              </w:rPr>
              <w:t xml:space="preserve"> </w:t>
            </w:r>
          </w:p>
        </w:tc>
        <w:tc>
          <w:tcPr>
            <w:tcW w:w="1293"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rPr>
                <w:rFonts w:ascii="Times New Roman" w:hAnsi="Times New Roman"/>
                <w:sz w:val="20"/>
                <w:szCs w:val="20"/>
              </w:rPr>
            </w:pPr>
            <w:r w:rsidRPr="00637128">
              <w:rPr>
                <w:rFonts w:ascii="Times New Roman" w:hAnsi="Times New Roman"/>
                <w:sz w:val="20"/>
                <w:szCs w:val="20"/>
              </w:rPr>
              <w:t>Выполнение дополнительной работы, не учтенной в должностных обязанностях работника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ind w:left="-44" w:right="-106"/>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оперативность и качественный результат</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C85523" w:rsidRPr="00637128" w:rsidTr="00BC7D82">
        <w:tblPrEx>
          <w:tblCellMar>
            <w:left w:w="108" w:type="dxa"/>
            <w:right w:w="108" w:type="dxa"/>
          </w:tblCellMar>
          <w:tblLook w:val="04A0"/>
        </w:tblPrEx>
        <w:trPr>
          <w:gridAfter w:val="1"/>
          <w:wAfter w:w="13" w:type="pct"/>
          <w:trHeight w:val="659"/>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right w:val="single" w:sz="4" w:space="0" w:color="auto"/>
            </w:tcBorders>
            <w:shd w:val="clear" w:color="auto" w:fill="auto"/>
            <w:vAlign w:val="center"/>
            <w:hideMark/>
          </w:tcPr>
          <w:p w:rsidR="00C85523" w:rsidRPr="00637128" w:rsidRDefault="00C85523" w:rsidP="00637128">
            <w:pPr>
              <w:spacing w:after="0" w:line="240" w:lineRule="auto"/>
              <w:rPr>
                <w:rFonts w:ascii="Times New Roman" w:hAnsi="Times New Roman"/>
                <w:sz w:val="20"/>
                <w:szCs w:val="20"/>
              </w:rPr>
            </w:pPr>
            <w:r w:rsidRPr="00637128">
              <w:rPr>
                <w:rFonts w:ascii="Times New Roman" w:hAnsi="Times New Roman"/>
                <w:sz w:val="20"/>
                <w:szCs w:val="20"/>
              </w:rPr>
              <w:t>Своевременная обработка первичных документов</w:t>
            </w:r>
          </w:p>
        </w:tc>
        <w:tc>
          <w:tcPr>
            <w:tcW w:w="1293"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637128">
            <w:pPr>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C85523" w:rsidRPr="00637128" w:rsidTr="007473CB">
        <w:tblPrEx>
          <w:tblCellMar>
            <w:left w:w="108" w:type="dxa"/>
            <w:right w:w="108" w:type="dxa"/>
          </w:tblCellMar>
          <w:tblLook w:val="04A0"/>
        </w:tblPrEx>
        <w:trPr>
          <w:gridAfter w:val="1"/>
          <w:wAfter w:w="13" w:type="pct"/>
          <w:trHeight w:val="540"/>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4195" w:type="pct"/>
            <w:gridSpan w:val="7"/>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bCs/>
                <w:sz w:val="20"/>
                <w:szCs w:val="20"/>
              </w:rPr>
            </w:pPr>
            <w:r w:rsidRPr="00957ACF">
              <w:rPr>
                <w:rFonts w:ascii="Times New Roman" w:hAnsi="Times New Roman"/>
                <w:bCs/>
                <w:sz w:val="20"/>
                <w:szCs w:val="20"/>
              </w:rPr>
              <w:t>Выплаты за интенсивность и высокие результаты работы</w:t>
            </w:r>
          </w:p>
        </w:tc>
      </w:tr>
      <w:tr w:rsidR="00C85523" w:rsidRPr="00637128" w:rsidTr="007473CB">
        <w:tblPrEx>
          <w:tblCellMar>
            <w:left w:w="108" w:type="dxa"/>
            <w:right w:w="108" w:type="dxa"/>
          </w:tblCellMar>
          <w:tblLook w:val="04A0"/>
        </w:tblPrEx>
        <w:trPr>
          <w:trHeight w:val="419"/>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Оперативность </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Выполнение заданий, отчетов, поручений ранее установленного срока без снижения качества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Постоянно</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C85523" w:rsidRPr="00637128" w:rsidTr="007473CB">
        <w:tblPrEx>
          <w:tblCellMar>
            <w:left w:w="108" w:type="dxa"/>
            <w:right w:w="108" w:type="dxa"/>
          </w:tblCellMar>
          <w:tblLook w:val="04A0"/>
        </w:tblPrEx>
        <w:trPr>
          <w:trHeight w:val="421"/>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vMerge w:val="restart"/>
            <w:tcBorders>
              <w:top w:val="single" w:sz="4" w:space="0" w:color="auto"/>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Расширение зоны профессиональной деятельности</w:t>
            </w:r>
          </w:p>
        </w:tc>
        <w:tc>
          <w:tcPr>
            <w:tcW w:w="1293" w:type="pct"/>
            <w:gridSpan w:val="2"/>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дополнительной работы, не учтенной в должностных обязанностях работника</w:t>
            </w:r>
          </w:p>
        </w:tc>
        <w:tc>
          <w:tcPr>
            <w:tcW w:w="1007" w:type="pct"/>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ind w:right="-107"/>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оперативность и качественный результат</w:t>
            </w:r>
          </w:p>
        </w:tc>
        <w:tc>
          <w:tcPr>
            <w:tcW w:w="687" w:type="pct"/>
            <w:gridSpan w:val="2"/>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C85523" w:rsidRPr="00637128" w:rsidTr="007473CB">
        <w:tblPrEx>
          <w:tblCellMar>
            <w:left w:w="108" w:type="dxa"/>
            <w:right w:w="108" w:type="dxa"/>
          </w:tblCellMar>
          <w:tblLook w:val="04A0"/>
        </w:tblPrEx>
        <w:trPr>
          <w:trHeight w:val="421"/>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функционала временно отсутствующего работника</w:t>
            </w:r>
          </w:p>
        </w:tc>
        <w:tc>
          <w:tcPr>
            <w:tcW w:w="1007" w:type="pct"/>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ind w:right="-107"/>
              <w:jc w:val="center"/>
              <w:rPr>
                <w:rFonts w:ascii="Times New Roman" w:hAnsi="Times New Roman"/>
                <w:sz w:val="20"/>
                <w:szCs w:val="20"/>
              </w:rPr>
            </w:pPr>
            <w:r w:rsidRPr="00637128">
              <w:rPr>
                <w:rFonts w:ascii="Times New Roman" w:hAnsi="Times New Roman"/>
                <w:sz w:val="20"/>
                <w:szCs w:val="20"/>
              </w:rPr>
              <w:t xml:space="preserve">Успешное выполнение поручений в полном </w:t>
            </w:r>
            <w:r w:rsidRPr="00637128">
              <w:rPr>
                <w:rFonts w:ascii="Times New Roman" w:hAnsi="Times New Roman"/>
                <w:sz w:val="20"/>
                <w:szCs w:val="20"/>
              </w:rPr>
              <w:lastRenderedPageBreak/>
              <w:t>объеме, качественный результат</w:t>
            </w:r>
          </w:p>
        </w:tc>
        <w:tc>
          <w:tcPr>
            <w:tcW w:w="687" w:type="pct"/>
            <w:gridSpan w:val="2"/>
            <w:tcBorders>
              <w:top w:val="single" w:sz="4" w:space="0" w:color="auto"/>
              <w:left w:val="nil"/>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lastRenderedPageBreak/>
              <w:t>20</w:t>
            </w:r>
          </w:p>
        </w:tc>
      </w:tr>
      <w:tr w:rsidR="00C85523" w:rsidRPr="00637128" w:rsidTr="007473CB">
        <w:tblPrEx>
          <w:tblCellMar>
            <w:left w:w="108" w:type="dxa"/>
            <w:right w:w="108" w:type="dxa"/>
          </w:tblCellMar>
          <w:tblLook w:val="04A0"/>
        </w:tblPrEx>
        <w:trPr>
          <w:gridAfter w:val="1"/>
          <w:wAfter w:w="13" w:type="pct"/>
          <w:trHeight w:val="570"/>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4195" w:type="pct"/>
            <w:gridSpan w:val="7"/>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bCs/>
                <w:sz w:val="20"/>
                <w:szCs w:val="20"/>
              </w:rPr>
            </w:pPr>
            <w:r w:rsidRPr="00957ACF">
              <w:rPr>
                <w:rFonts w:ascii="Times New Roman" w:hAnsi="Times New Roman"/>
                <w:bCs/>
                <w:sz w:val="20"/>
                <w:szCs w:val="20"/>
              </w:rPr>
              <w:t>Выплаты за качество выполняемых работ</w:t>
            </w:r>
          </w:p>
        </w:tc>
      </w:tr>
      <w:tr w:rsidR="00C85523" w:rsidRPr="00637128" w:rsidTr="007473CB">
        <w:tblPrEx>
          <w:tblCellMar>
            <w:left w:w="108" w:type="dxa"/>
            <w:right w:w="108" w:type="dxa"/>
          </w:tblCellMar>
          <w:tblLook w:val="04A0"/>
        </w:tblPrEx>
        <w:trPr>
          <w:trHeight w:val="434"/>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nil"/>
              <w:left w:val="single" w:sz="4" w:space="0" w:color="auto"/>
              <w:bottom w:val="single" w:sz="4" w:space="0" w:color="auto"/>
              <w:right w:val="single" w:sz="4" w:space="0" w:color="auto"/>
            </w:tcBorders>
            <w:shd w:val="clear" w:color="auto" w:fill="auto"/>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Работа с входящей корреспонденцией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both"/>
              <w:rPr>
                <w:rFonts w:ascii="Times New Roman" w:hAnsi="Times New Roman"/>
                <w:sz w:val="20"/>
                <w:szCs w:val="20"/>
              </w:rPr>
            </w:pPr>
            <w:r w:rsidRPr="00637128">
              <w:rPr>
                <w:rFonts w:ascii="Times New Roman" w:hAnsi="Times New Roman"/>
                <w:sz w:val="20"/>
                <w:szCs w:val="20"/>
              </w:rPr>
              <w:t>Подготовка ответов</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Своевременно</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C85523"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Качество выполняемых работ</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Отсутствие возврата документов на доработку</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C85523"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rPr>
                <w:rFonts w:ascii="Times New Roman" w:hAnsi="Times New Roman"/>
                <w:sz w:val="20"/>
                <w:szCs w:val="20"/>
              </w:rPr>
            </w:pPr>
            <w:r w:rsidRPr="00637128">
              <w:rPr>
                <w:rFonts w:ascii="Times New Roman" w:hAnsi="Times New Roman"/>
                <w:sz w:val="20"/>
                <w:szCs w:val="20"/>
              </w:rPr>
              <w:t>Качественное и своевременное представление сводных показателей для формирования отчетности</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rPr>
                <w:rFonts w:ascii="Times New Roman" w:hAnsi="Times New Roman"/>
                <w:sz w:val="20"/>
                <w:szCs w:val="20"/>
              </w:rPr>
            </w:pPr>
            <w:r w:rsidRPr="00637128">
              <w:rPr>
                <w:rFonts w:ascii="Times New Roman" w:hAnsi="Times New Roman"/>
                <w:sz w:val="20"/>
                <w:szCs w:val="20"/>
              </w:rPr>
              <w:t>Соответствие заданным нормам и нормам законодательства отчетных документов</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ind w:right="-107"/>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качественный результат</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F16E02">
        <w:tblPrEx>
          <w:tblCellMar>
            <w:left w:w="108" w:type="dxa"/>
            <w:right w:w="108" w:type="dxa"/>
          </w:tblCellMar>
          <w:tblLook w:val="04A0"/>
        </w:tblPrEx>
        <w:trPr>
          <w:trHeight w:val="283"/>
        </w:trPr>
        <w:tc>
          <w:tcPr>
            <w:tcW w:w="792" w:type="pct"/>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F16E0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Стабильное и добросовестное выполнение функциональных обязанностей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p w:rsidR="00EF5D01" w:rsidRPr="00637128" w:rsidRDefault="00EF5D01" w:rsidP="00F16E02">
            <w:pPr>
              <w:tabs>
                <w:tab w:val="left" w:pos="709"/>
              </w:tabs>
              <w:spacing w:after="0" w:line="240" w:lineRule="auto"/>
              <w:jc w:val="center"/>
              <w:rPr>
                <w:rFonts w:ascii="Times New Roman" w:hAnsi="Times New Roman"/>
                <w:sz w:val="20"/>
                <w:szCs w:val="20"/>
              </w:rPr>
            </w:pPr>
          </w:p>
        </w:tc>
      </w:tr>
      <w:tr w:rsidR="00C85523" w:rsidRPr="00637128" w:rsidTr="007473CB">
        <w:tblPrEx>
          <w:tblCellMar>
            <w:left w:w="108" w:type="dxa"/>
            <w:right w:w="108" w:type="dxa"/>
          </w:tblCellMar>
          <w:tblLook w:val="04A0"/>
        </w:tblPrEx>
        <w:trPr>
          <w:gridAfter w:val="1"/>
          <w:wAfter w:w="13" w:type="pct"/>
          <w:trHeight w:val="283"/>
        </w:trPr>
        <w:tc>
          <w:tcPr>
            <w:tcW w:w="792" w:type="pct"/>
            <w:vMerge w:val="restart"/>
            <w:tcBorders>
              <w:left w:val="single" w:sz="4" w:space="0" w:color="auto"/>
              <w:right w:val="single" w:sz="4" w:space="0" w:color="auto"/>
            </w:tcBorders>
            <w:shd w:val="clear" w:color="auto" w:fill="auto"/>
            <w:hideMark/>
          </w:tcPr>
          <w:p w:rsidR="00C85523" w:rsidRPr="00C5745B" w:rsidRDefault="00C5745B" w:rsidP="00BC7D82">
            <w:pPr>
              <w:tabs>
                <w:tab w:val="left" w:pos="709"/>
              </w:tabs>
              <w:spacing w:after="0" w:line="240" w:lineRule="auto"/>
              <w:jc w:val="center"/>
              <w:rPr>
                <w:rFonts w:ascii="Times New Roman" w:hAnsi="Times New Roman"/>
                <w:sz w:val="20"/>
                <w:szCs w:val="20"/>
              </w:rPr>
            </w:pPr>
            <w:r w:rsidRPr="00C5745B">
              <w:rPr>
                <w:rFonts w:ascii="Times New Roman" w:hAnsi="Times New Roman"/>
                <w:bCs/>
                <w:sz w:val="20"/>
                <w:szCs w:val="20"/>
              </w:rPr>
              <w:t>Г</w:t>
            </w:r>
            <w:r w:rsidR="00C85523" w:rsidRPr="00C5745B">
              <w:rPr>
                <w:rFonts w:ascii="Times New Roman" w:hAnsi="Times New Roman"/>
                <w:bCs/>
                <w:sz w:val="20"/>
                <w:szCs w:val="20"/>
              </w:rPr>
              <w:t xml:space="preserve">лавный специалист, </w:t>
            </w:r>
            <w:r w:rsidRPr="00C5745B">
              <w:rPr>
                <w:rFonts w:ascii="Times New Roman" w:hAnsi="Times New Roman"/>
                <w:bCs/>
                <w:sz w:val="20"/>
                <w:szCs w:val="20"/>
              </w:rPr>
              <w:t>Ведущий инженер, Ведущий юрисконсульт, С</w:t>
            </w:r>
            <w:r w:rsidR="00C85523" w:rsidRPr="00C5745B">
              <w:rPr>
                <w:rFonts w:ascii="Times New Roman" w:hAnsi="Times New Roman"/>
                <w:bCs/>
                <w:sz w:val="20"/>
                <w:szCs w:val="20"/>
              </w:rPr>
              <w:t>пециалист</w:t>
            </w:r>
            <w:r w:rsidRPr="00C5745B">
              <w:rPr>
                <w:rFonts w:ascii="Times New Roman" w:hAnsi="Times New Roman"/>
                <w:bCs/>
                <w:sz w:val="20"/>
                <w:szCs w:val="20"/>
              </w:rPr>
              <w:t xml:space="preserve"> 1 категории</w:t>
            </w:r>
            <w:r w:rsidR="00C85523" w:rsidRPr="00C5745B">
              <w:rPr>
                <w:rFonts w:ascii="Times New Roman" w:hAnsi="Times New Roman"/>
                <w:bCs/>
                <w:sz w:val="20"/>
                <w:szCs w:val="20"/>
              </w:rPr>
              <w:t xml:space="preserve">, </w:t>
            </w:r>
            <w:r w:rsidR="005A66D7">
              <w:rPr>
                <w:rFonts w:ascii="Times New Roman" w:hAnsi="Times New Roman"/>
                <w:sz w:val="20"/>
                <w:szCs w:val="20"/>
              </w:rPr>
              <w:t>ведущий специалист гражданской обороны</w:t>
            </w:r>
          </w:p>
          <w:p w:rsidR="00C85523" w:rsidRPr="00637128" w:rsidRDefault="00C85523" w:rsidP="00BC7D82">
            <w:pPr>
              <w:tabs>
                <w:tab w:val="left" w:pos="709"/>
              </w:tabs>
              <w:spacing w:after="0" w:line="240" w:lineRule="auto"/>
              <w:jc w:val="center"/>
              <w:rPr>
                <w:rFonts w:ascii="Times New Roman" w:hAnsi="Times New Roman"/>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957ACF">
              <w:rPr>
                <w:rFonts w:ascii="Times New Roman" w:hAnsi="Times New Roman"/>
                <w:bCs/>
                <w:sz w:val="20"/>
                <w:szCs w:val="20"/>
              </w:rPr>
              <w:t>Выплаты за важность выполняемой работы, степень самостоятельности и  ответственности при выполнении поставленных задач</w:t>
            </w:r>
          </w:p>
        </w:tc>
      </w:tr>
      <w:tr w:rsidR="00C85523" w:rsidRPr="00637128" w:rsidTr="00EF5D01">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Ведение профессиональной документации </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C85523" w:rsidRPr="00637128" w:rsidRDefault="00C85523"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EF5D01">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Соблюдение законодательства</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rPr>
                <w:rFonts w:ascii="Times New Roman" w:hAnsi="Times New Roman"/>
                <w:sz w:val="20"/>
                <w:szCs w:val="20"/>
              </w:rPr>
            </w:pPr>
            <w:r>
              <w:rPr>
                <w:rFonts w:ascii="Times New Roman" w:hAnsi="Times New Roman"/>
                <w:sz w:val="20"/>
                <w:szCs w:val="20"/>
              </w:rPr>
              <w:t>Взыскания, замечания</w:t>
            </w:r>
          </w:p>
        </w:tc>
        <w:tc>
          <w:tcPr>
            <w:tcW w:w="1007" w:type="pct"/>
            <w:vMerge w:val="restart"/>
            <w:tcBorders>
              <w:top w:val="single" w:sz="4" w:space="0" w:color="auto"/>
              <w:left w:val="nil"/>
              <w:right w:val="single" w:sz="4" w:space="0" w:color="auto"/>
            </w:tcBorders>
            <w:shd w:val="clear" w:color="auto" w:fill="auto"/>
            <w:vAlign w:val="center"/>
            <w:hideMark/>
          </w:tcPr>
          <w:p w:rsidR="00EF5D01" w:rsidRDefault="00EF5D01" w:rsidP="00BC7D82">
            <w:pPr>
              <w:tabs>
                <w:tab w:val="left" w:pos="709"/>
              </w:tabs>
              <w:spacing w:after="0" w:line="240" w:lineRule="auto"/>
              <w:jc w:val="center"/>
              <w:rPr>
                <w:rFonts w:ascii="Times New Roman" w:hAnsi="Times New Roman"/>
                <w:sz w:val="20"/>
                <w:szCs w:val="20"/>
              </w:rPr>
            </w:pPr>
          </w:p>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p w:rsidR="00EF5D01" w:rsidRPr="00637128" w:rsidRDefault="00EF5D01" w:rsidP="00BC7D82">
            <w:pPr>
              <w:tabs>
                <w:tab w:val="left" w:pos="709"/>
              </w:tabs>
              <w:jc w:val="center"/>
              <w:rPr>
                <w:rFonts w:ascii="Times New Roman" w:hAnsi="Times New Roman"/>
                <w:sz w:val="20"/>
                <w:szCs w:val="20"/>
              </w:rPr>
            </w:pPr>
          </w:p>
        </w:tc>
        <w:tc>
          <w:tcPr>
            <w:tcW w:w="687" w:type="pct"/>
            <w:gridSpan w:val="2"/>
            <w:vMerge w:val="restart"/>
            <w:tcBorders>
              <w:top w:val="single" w:sz="4" w:space="0" w:color="auto"/>
              <w:left w:val="nil"/>
              <w:right w:val="single" w:sz="4" w:space="0" w:color="auto"/>
            </w:tcBorders>
            <w:shd w:val="clear" w:color="auto" w:fill="auto"/>
            <w:vAlign w:val="center"/>
            <w:hideMark/>
          </w:tcPr>
          <w:p w:rsidR="00EF5D01" w:rsidRPr="00637128" w:rsidRDefault="00EF5D01" w:rsidP="00BC7D82">
            <w:pPr>
              <w:tabs>
                <w:tab w:val="left" w:pos="709"/>
              </w:tabs>
              <w:jc w:val="center"/>
              <w:rPr>
                <w:rFonts w:ascii="Times New Roman" w:hAnsi="Times New Roman"/>
                <w:sz w:val="20"/>
                <w:szCs w:val="20"/>
              </w:rPr>
            </w:pPr>
            <w:r w:rsidRPr="00637128">
              <w:rPr>
                <w:rFonts w:ascii="Times New Roman" w:hAnsi="Times New Roman"/>
                <w:sz w:val="20"/>
                <w:szCs w:val="20"/>
              </w:rPr>
              <w:t>10</w:t>
            </w:r>
          </w:p>
        </w:tc>
      </w:tr>
      <w:tr w:rsidR="00EF5D01" w:rsidRPr="00637128" w:rsidTr="00EF5D01">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Обработка и предоставление информации</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rPr>
                <w:rFonts w:ascii="Times New Roman" w:hAnsi="Times New Roman"/>
                <w:sz w:val="20"/>
                <w:szCs w:val="20"/>
              </w:rPr>
            </w:pPr>
            <w:r w:rsidRPr="00637128">
              <w:rPr>
                <w:rFonts w:ascii="Times New Roman" w:hAnsi="Times New Roman"/>
                <w:sz w:val="20"/>
                <w:szCs w:val="20"/>
              </w:rPr>
              <w:t>Наличие замечаний</w:t>
            </w:r>
          </w:p>
        </w:tc>
        <w:tc>
          <w:tcPr>
            <w:tcW w:w="1007" w:type="pct"/>
            <w:vMerge/>
            <w:tcBorders>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p>
        </w:tc>
        <w:tc>
          <w:tcPr>
            <w:tcW w:w="687" w:type="pct"/>
            <w:gridSpan w:val="2"/>
            <w:vMerge/>
            <w:tcBorders>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rPr>
                <w:rFonts w:ascii="Times New Roman" w:hAnsi="Times New Roman"/>
                <w:sz w:val="20"/>
                <w:szCs w:val="20"/>
              </w:rPr>
            </w:pPr>
            <w:r w:rsidRPr="00637128">
              <w:rPr>
                <w:rFonts w:ascii="Times New Roman" w:hAnsi="Times New Roman"/>
                <w:sz w:val="20"/>
                <w:szCs w:val="20"/>
              </w:rPr>
              <w:t>Выполнение поручений по предоставлению информации в правоохранительные и налоговые органы</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rPr>
                <w:rFonts w:ascii="Times New Roman" w:hAnsi="Times New Roman"/>
                <w:sz w:val="20"/>
                <w:szCs w:val="20"/>
              </w:rPr>
            </w:pPr>
            <w:r w:rsidRPr="00637128">
              <w:rPr>
                <w:rFonts w:ascii="Times New Roman" w:hAnsi="Times New Roman"/>
                <w:sz w:val="20"/>
                <w:szCs w:val="20"/>
              </w:rPr>
              <w:t>Выполнение дополнительной работы, не учтенной в должностных обязанностях работника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ind w:right="-107"/>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оперативность и качественный результат</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7451F7">
            <w:pPr>
              <w:spacing w:after="0" w:line="240" w:lineRule="auto"/>
              <w:rPr>
                <w:rFonts w:ascii="Times New Roman" w:hAnsi="Times New Roman"/>
                <w:sz w:val="20"/>
                <w:szCs w:val="20"/>
              </w:rPr>
            </w:pPr>
            <w:r w:rsidRPr="00637128">
              <w:rPr>
                <w:rFonts w:ascii="Times New Roman" w:hAnsi="Times New Roman"/>
                <w:sz w:val="20"/>
                <w:szCs w:val="20"/>
              </w:rPr>
              <w:t>Своевременная обработка первичных документов</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7451F7">
            <w:pPr>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gridAfter w:val="1"/>
          <w:wAfter w:w="13" w:type="pct"/>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bCs/>
                <w:sz w:val="20"/>
                <w:szCs w:val="20"/>
              </w:rPr>
              <w:t>Выплаты за интенсивность и высокие результаты работы</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Оперативность </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Выполнение заданий, отчетов, поручений ранее установленного срока без снижения качества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Постоянно</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vMerge w:val="restart"/>
            <w:tcBorders>
              <w:top w:val="single" w:sz="4" w:space="0" w:color="auto"/>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Расширение зоны профессиональной деятельности</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дополнительной работы, не учтенной в должностных обязанностях работника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ind w:right="-107"/>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оперативность и качественный результат</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функционала временно отсутствующего работника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качественный результат</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gridAfter w:val="1"/>
          <w:wAfter w:w="13" w:type="pct"/>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bCs/>
                <w:sz w:val="20"/>
                <w:szCs w:val="20"/>
              </w:rPr>
              <w:t>Выплаты за качество выполняемых работ</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Работа с входящей корреспонденцией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both"/>
              <w:rPr>
                <w:rFonts w:ascii="Times New Roman" w:hAnsi="Times New Roman"/>
                <w:sz w:val="20"/>
                <w:szCs w:val="20"/>
              </w:rPr>
            </w:pPr>
            <w:r w:rsidRPr="00637128">
              <w:rPr>
                <w:rFonts w:ascii="Times New Roman" w:hAnsi="Times New Roman"/>
                <w:sz w:val="20"/>
                <w:szCs w:val="20"/>
              </w:rPr>
              <w:t>Подготовка ответов</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Своевременно</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Качество выполняемых работ</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Отсутствие возврата документов на доработку</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0958C9" w:rsidRPr="00637128" w:rsidTr="008143E7">
        <w:tblPrEx>
          <w:tblCellMar>
            <w:left w:w="108" w:type="dxa"/>
            <w:right w:w="108" w:type="dxa"/>
          </w:tblCellMar>
          <w:tblLook w:val="04A0"/>
        </w:tblPrEx>
        <w:trPr>
          <w:trHeight w:val="283"/>
        </w:trPr>
        <w:tc>
          <w:tcPr>
            <w:tcW w:w="792" w:type="pct"/>
            <w:tcBorders>
              <w:left w:val="single" w:sz="4" w:space="0" w:color="auto"/>
              <w:bottom w:val="single" w:sz="4" w:space="0" w:color="auto"/>
              <w:right w:val="single" w:sz="4" w:space="0" w:color="auto"/>
            </w:tcBorders>
            <w:shd w:val="clear" w:color="auto" w:fill="auto"/>
            <w:vAlign w:val="center"/>
            <w:hideMark/>
          </w:tcPr>
          <w:p w:rsidR="000958C9" w:rsidRPr="00637128" w:rsidRDefault="000958C9"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0958C9" w:rsidRPr="00637128" w:rsidRDefault="000958C9" w:rsidP="008143E7">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Стабильное и добросовестное выполнение функциональных обязанностей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958C9" w:rsidRPr="00637128" w:rsidRDefault="000958C9" w:rsidP="008143E7">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0958C9" w:rsidRPr="00637128" w:rsidRDefault="000958C9" w:rsidP="008143E7">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0958C9" w:rsidRPr="00637128" w:rsidRDefault="000958C9" w:rsidP="008143E7">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p w:rsidR="000958C9" w:rsidRPr="00637128" w:rsidRDefault="000958C9" w:rsidP="008143E7">
            <w:pPr>
              <w:tabs>
                <w:tab w:val="left" w:pos="709"/>
              </w:tabs>
              <w:spacing w:after="0" w:line="240" w:lineRule="auto"/>
              <w:jc w:val="center"/>
              <w:rPr>
                <w:rFonts w:ascii="Times New Roman" w:hAnsi="Times New Roman"/>
                <w:sz w:val="20"/>
                <w:szCs w:val="20"/>
              </w:rPr>
            </w:pPr>
          </w:p>
        </w:tc>
      </w:tr>
      <w:tr w:rsidR="00EF5D01" w:rsidRPr="00637128" w:rsidTr="007473CB">
        <w:tblPrEx>
          <w:tblCellMar>
            <w:left w:w="108" w:type="dxa"/>
            <w:right w:w="108" w:type="dxa"/>
          </w:tblCellMar>
          <w:tblLook w:val="04A0"/>
        </w:tblPrEx>
        <w:trPr>
          <w:gridAfter w:val="1"/>
          <w:wAfter w:w="13" w:type="pct"/>
          <w:trHeight w:val="283"/>
        </w:trPr>
        <w:tc>
          <w:tcPr>
            <w:tcW w:w="79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F5D01" w:rsidRPr="005D1E2B" w:rsidRDefault="00EF5D01" w:rsidP="00BC7D82">
            <w:pPr>
              <w:tabs>
                <w:tab w:val="left" w:pos="709"/>
              </w:tabs>
              <w:spacing w:after="0" w:line="240" w:lineRule="auto"/>
              <w:jc w:val="center"/>
              <w:rPr>
                <w:rFonts w:ascii="Times New Roman" w:hAnsi="Times New Roman"/>
                <w:sz w:val="20"/>
                <w:szCs w:val="20"/>
              </w:rPr>
            </w:pPr>
            <w:r w:rsidRPr="005D1E2B">
              <w:rPr>
                <w:rFonts w:ascii="Times New Roman" w:hAnsi="Times New Roman"/>
                <w:bCs/>
                <w:sz w:val="20"/>
                <w:szCs w:val="20"/>
              </w:rPr>
              <w:t>Начальник отдела связи, оповещения и АСУ, Ведущий программист, Программист 1 категории</w:t>
            </w:r>
            <w:r w:rsidRPr="005D1E2B">
              <w:rPr>
                <w:rFonts w:ascii="Times New Roman" w:hAnsi="Times New Roman"/>
                <w:sz w:val="20"/>
                <w:szCs w:val="20"/>
              </w:rPr>
              <w:t xml:space="preserve">, </w:t>
            </w:r>
            <w:r w:rsidRPr="00EF5D01">
              <w:rPr>
                <w:rFonts w:ascii="Times New Roman" w:hAnsi="Times New Roman"/>
                <w:sz w:val="20"/>
                <w:szCs w:val="20"/>
              </w:rPr>
              <w:t>специалист 1 категории,</w:t>
            </w:r>
            <w:r>
              <w:rPr>
                <w:rFonts w:ascii="Times New Roman" w:hAnsi="Times New Roman"/>
                <w:sz w:val="20"/>
                <w:szCs w:val="20"/>
              </w:rPr>
              <w:t xml:space="preserve"> </w:t>
            </w:r>
            <w:r w:rsidRPr="005D1E2B">
              <w:rPr>
                <w:rFonts w:ascii="Times New Roman" w:hAnsi="Times New Roman"/>
                <w:sz w:val="20"/>
                <w:szCs w:val="20"/>
              </w:rPr>
              <w:t>техник</w:t>
            </w:r>
          </w:p>
          <w:p w:rsidR="00EF5D01" w:rsidRPr="00637128" w:rsidRDefault="00EF5D01" w:rsidP="00BC7D82">
            <w:pPr>
              <w:tabs>
                <w:tab w:val="left" w:pos="709"/>
              </w:tabs>
              <w:spacing w:after="0" w:line="240" w:lineRule="auto"/>
              <w:jc w:val="center"/>
              <w:rPr>
                <w:rFonts w:ascii="Times New Roman" w:hAnsi="Times New Roman"/>
                <w:i/>
                <w:color w:val="00B0F0"/>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важность выполняемой работы, степень самостоятельности и ответственности при выполнении поставленных задач</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vMerge w:val="restart"/>
            <w:tcBorders>
              <w:top w:val="single" w:sz="4" w:space="0" w:color="auto"/>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Использование технического и программного обеспечения  в работе учреждения</w:t>
            </w:r>
          </w:p>
          <w:p w:rsidR="00EF5D01" w:rsidRPr="00637128" w:rsidRDefault="00EF5D01"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Сопровождение современных средств автоматизации сбора, учета и хранения информации </w:t>
            </w:r>
          </w:p>
        </w:tc>
        <w:tc>
          <w:tcPr>
            <w:tcW w:w="1007" w:type="pct"/>
            <w:tcBorders>
              <w:top w:val="single" w:sz="4" w:space="0" w:color="auto"/>
              <w:left w:val="nil"/>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Пополнение, сохранение, отсутствие замечаний по ведению баз</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50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Обработка и предоставление информации</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Отсутствие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vMerge/>
            <w:tcBorders>
              <w:left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Анализ, внедрение НИТ (новых информационных технологий)</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Отсутствие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Обслуживание АРМ работников</w:t>
            </w:r>
          </w:p>
        </w:tc>
        <w:tc>
          <w:tcPr>
            <w:tcW w:w="1007" w:type="pct"/>
            <w:tcBorders>
              <w:top w:val="single" w:sz="4" w:space="0" w:color="auto"/>
              <w:left w:val="nil"/>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Бесперебойная работа техники, отсутствие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25363E">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ind w:right="-157"/>
              <w:rPr>
                <w:rFonts w:ascii="Times New Roman" w:hAnsi="Times New Roman"/>
                <w:sz w:val="20"/>
                <w:szCs w:val="20"/>
              </w:rPr>
            </w:pPr>
            <w:r w:rsidRPr="00637128">
              <w:rPr>
                <w:rFonts w:ascii="Times New Roman" w:hAnsi="Times New Roman"/>
                <w:sz w:val="20"/>
                <w:szCs w:val="20"/>
              </w:rPr>
              <w:t xml:space="preserve">Ведение профессиональной документации </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25363E">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Обработка и предоставление информации</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Наличие замечаний</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25363E">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rPr>
                <w:rFonts w:ascii="Times New Roman" w:hAnsi="Times New Roman"/>
                <w:sz w:val="20"/>
                <w:szCs w:val="20"/>
              </w:rPr>
            </w:pPr>
            <w:r w:rsidRPr="00637128">
              <w:rPr>
                <w:rFonts w:ascii="Times New Roman" w:hAnsi="Times New Roman"/>
                <w:sz w:val="20"/>
                <w:szCs w:val="20"/>
              </w:rPr>
              <w:t>Своевременная обработка первичных документов</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gridAfter w:val="1"/>
          <w:wAfter w:w="13" w:type="pct"/>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интенсивность и высокие результаты работы</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 xml:space="preserve"> Осуществление дополнительных видов работ</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Выполнение работ по ремонту и приведению в порядок используемого в деятельности учреждения оборудования и инвентаря, проведение погрузочно-разгрузочных работ, выполнение косметического ремонта в учреждении</w:t>
            </w:r>
          </w:p>
        </w:tc>
        <w:tc>
          <w:tcPr>
            <w:tcW w:w="1007" w:type="pct"/>
            <w:tcBorders>
              <w:top w:val="single" w:sz="4" w:space="0" w:color="auto"/>
              <w:left w:val="nil"/>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Выполнение работ в установленные сроки</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Техническое и программное обеспечение и использование в работе учреждения</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Функционирование локальной сети, электронной почты учреждения, использование программного обеспечения</w:t>
            </w:r>
          </w:p>
        </w:tc>
        <w:tc>
          <w:tcPr>
            <w:tcW w:w="1007" w:type="pct"/>
            <w:tcBorders>
              <w:top w:val="single" w:sz="4" w:space="0" w:color="auto"/>
              <w:left w:val="nil"/>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Стабильно</w:t>
            </w:r>
          </w:p>
        </w:tc>
        <w:tc>
          <w:tcPr>
            <w:tcW w:w="687" w:type="pct"/>
            <w:gridSpan w:val="2"/>
            <w:tcBorders>
              <w:top w:val="single" w:sz="4" w:space="0" w:color="auto"/>
              <w:left w:val="nil"/>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EF5D01" w:rsidRPr="00637128" w:rsidTr="007473CB">
        <w:tblPrEx>
          <w:tblCellMar>
            <w:left w:w="108" w:type="dxa"/>
            <w:right w:w="108" w:type="dxa"/>
          </w:tblCellMar>
          <w:tblLook w:val="04A0"/>
        </w:tblPrEx>
        <w:trPr>
          <w:gridAfter w:val="1"/>
          <w:wAfter w:w="13" w:type="pct"/>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качество выполняемых работ</w:t>
            </w: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color w:val="00B0F0"/>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Стабильное и добросовестное выполнение функциональных обязанностей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p w:rsidR="00EF5D01" w:rsidRPr="00637128" w:rsidRDefault="00EF5D01" w:rsidP="00BC7D82">
            <w:pPr>
              <w:tabs>
                <w:tab w:val="left" w:pos="709"/>
              </w:tabs>
              <w:spacing w:after="0" w:line="240" w:lineRule="auto"/>
              <w:jc w:val="center"/>
              <w:rPr>
                <w:rFonts w:ascii="Times New Roman" w:hAnsi="Times New Roman"/>
                <w:sz w:val="20"/>
                <w:szCs w:val="20"/>
              </w:rPr>
            </w:pPr>
          </w:p>
        </w:tc>
      </w:tr>
      <w:tr w:rsidR="00EF5D01" w:rsidRPr="00637128" w:rsidTr="007473CB">
        <w:tblPrEx>
          <w:tblCellMar>
            <w:left w:w="108" w:type="dxa"/>
            <w:right w:w="108" w:type="dxa"/>
          </w:tblCellMar>
          <w:tblLook w:val="04A0"/>
        </w:tblPrEx>
        <w:trPr>
          <w:trHeight w:val="283"/>
        </w:trPr>
        <w:tc>
          <w:tcPr>
            <w:tcW w:w="792" w:type="pct"/>
            <w:vMerge/>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Инициатива и творческий подход к работе</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Предложения администрации по эффективной организации работы и рациональному использованию финансовых и материальных ресурсов</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 предложение</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F16E02">
        <w:tblPrEx>
          <w:tblCellMar>
            <w:left w:w="108" w:type="dxa"/>
            <w:right w:w="108" w:type="dxa"/>
          </w:tblCellMar>
          <w:tblLook w:val="04A0"/>
        </w:tblPrEx>
        <w:trPr>
          <w:trHeight w:val="283"/>
        </w:trPr>
        <w:tc>
          <w:tcPr>
            <w:tcW w:w="792" w:type="pct"/>
            <w:tcBorders>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221"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F16E0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Стабильное и добросовестное выполнение функциональных обязанностей</w:t>
            </w:r>
          </w:p>
        </w:tc>
        <w:tc>
          <w:tcPr>
            <w:tcW w:w="129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007" w:type="pct"/>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w:t>
            </w:r>
          </w:p>
        </w:tc>
        <w:tc>
          <w:tcPr>
            <w:tcW w:w="687" w:type="pct"/>
            <w:gridSpan w:val="2"/>
            <w:tcBorders>
              <w:top w:val="single" w:sz="4" w:space="0" w:color="auto"/>
              <w:left w:val="nil"/>
              <w:bottom w:val="single" w:sz="4" w:space="0" w:color="auto"/>
              <w:right w:val="single" w:sz="4" w:space="0" w:color="auto"/>
            </w:tcBorders>
            <w:shd w:val="clear" w:color="auto" w:fill="auto"/>
            <w:vAlign w:val="center"/>
            <w:hideMark/>
          </w:tcPr>
          <w:p w:rsidR="00EF5D01" w:rsidRPr="00637128" w:rsidRDefault="00EF5D01" w:rsidP="00F16E0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p w:rsidR="00EF5D01" w:rsidRPr="00637128" w:rsidRDefault="00EF5D01" w:rsidP="00F16E02">
            <w:pPr>
              <w:tabs>
                <w:tab w:val="left" w:pos="709"/>
              </w:tabs>
              <w:spacing w:after="0" w:line="240" w:lineRule="auto"/>
              <w:jc w:val="center"/>
              <w:rPr>
                <w:rFonts w:ascii="Times New Roman" w:hAnsi="Times New Roman"/>
                <w:sz w:val="20"/>
                <w:szCs w:val="20"/>
              </w:rPr>
            </w:pP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87"/>
        </w:trPr>
        <w:tc>
          <w:tcPr>
            <w:tcW w:w="792" w:type="pct"/>
            <w:vMerge w:val="restart"/>
            <w:tcBorders>
              <w:top w:val="single" w:sz="4" w:space="0" w:color="auto"/>
              <w:left w:val="single" w:sz="4" w:space="0" w:color="auto"/>
              <w:bottom w:val="single" w:sz="4" w:space="0" w:color="000000"/>
              <w:right w:val="single" w:sz="4" w:space="0" w:color="auto"/>
            </w:tcBorders>
            <w:shd w:val="clear" w:color="auto" w:fill="auto"/>
          </w:tcPr>
          <w:p w:rsidR="00EF5D01" w:rsidRPr="00637128" w:rsidRDefault="00EF5D01" w:rsidP="00BC7D82">
            <w:pPr>
              <w:tabs>
                <w:tab w:val="left" w:pos="709"/>
              </w:tabs>
              <w:spacing w:after="0" w:line="240" w:lineRule="auto"/>
              <w:ind w:left="-108" w:right="-119"/>
              <w:jc w:val="center"/>
              <w:rPr>
                <w:rFonts w:ascii="Times New Roman" w:hAnsi="Times New Roman"/>
                <w:sz w:val="20"/>
                <w:szCs w:val="20"/>
              </w:rPr>
            </w:pPr>
            <w:r>
              <w:rPr>
                <w:rFonts w:ascii="Times New Roman" w:hAnsi="Times New Roman"/>
                <w:sz w:val="20"/>
                <w:szCs w:val="20"/>
              </w:rPr>
              <w:t xml:space="preserve">Заведующий складом, </w:t>
            </w:r>
            <w:r w:rsidRPr="002F171F">
              <w:rPr>
                <w:rFonts w:ascii="Times New Roman" w:hAnsi="Times New Roman"/>
                <w:sz w:val="20"/>
                <w:szCs w:val="20"/>
              </w:rPr>
              <w:t>Начальник технического отдела, Начальник отдела материально-технического снабжения.</w:t>
            </w:r>
          </w:p>
          <w:p w:rsidR="00EF5D01" w:rsidRPr="00637128" w:rsidRDefault="00EF5D01" w:rsidP="00BC7D82">
            <w:pPr>
              <w:tabs>
                <w:tab w:val="left" w:pos="709"/>
              </w:tabs>
              <w:spacing w:after="0" w:line="240" w:lineRule="auto"/>
              <w:rPr>
                <w:rFonts w:ascii="Times New Roman" w:hAnsi="Times New Roman"/>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важность выполняемой работы, степень самостоятельности и ответственности при выполнении поставленных задач</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1619"/>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Соблюдение санитарно-гигиенических норм, правил техники безопасности, пожарной безопасности</w:t>
            </w: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Обеспечение кабинетов, бытовых, хозяйственных помещений оборудованием и инвентарем, отвечающим правилам и нормам безопасности жизнедеятельности, стандартам безопасности труда</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2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Обеспечение сохранности имущества и его учет</w:t>
            </w: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Замечания по утрате и порче имущества</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 по итогам года (декабрь)</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253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2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ind w:right="-157"/>
              <w:rPr>
                <w:rFonts w:ascii="Times New Roman" w:hAnsi="Times New Roman"/>
                <w:sz w:val="20"/>
                <w:szCs w:val="20"/>
              </w:rPr>
            </w:pPr>
            <w:r w:rsidRPr="00637128">
              <w:rPr>
                <w:rFonts w:ascii="Times New Roman" w:hAnsi="Times New Roman"/>
                <w:sz w:val="20"/>
                <w:szCs w:val="20"/>
              </w:rPr>
              <w:t xml:space="preserve">Ведение профессиональной документации </w:t>
            </w: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253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2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Обработка и предоставление информации</w:t>
            </w: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Наличие замечаний</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25363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2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rPr>
                <w:rFonts w:ascii="Times New Roman" w:hAnsi="Times New Roman"/>
                <w:sz w:val="20"/>
                <w:szCs w:val="20"/>
              </w:rPr>
            </w:pPr>
            <w:r w:rsidRPr="00637128">
              <w:rPr>
                <w:rFonts w:ascii="Times New Roman" w:hAnsi="Times New Roman"/>
                <w:sz w:val="20"/>
                <w:szCs w:val="20"/>
              </w:rPr>
              <w:t>Своевременная обработка первичных документов</w:t>
            </w: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rPr>
                <w:rFonts w:ascii="Times New Roman" w:hAnsi="Times New Roman"/>
                <w:sz w:val="20"/>
                <w:szCs w:val="20"/>
              </w:rPr>
            </w:pPr>
            <w:r w:rsidRPr="00637128">
              <w:rPr>
                <w:rFonts w:ascii="Times New Roman" w:hAnsi="Times New Roman"/>
                <w:sz w:val="20"/>
                <w:szCs w:val="20"/>
              </w:rPr>
              <w:t xml:space="preserve">Полнота и соответствие нормативным документам, исполнительская дисциплина   </w:t>
            </w: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jc w:val="center"/>
              <w:rPr>
                <w:rFonts w:ascii="Times New Roman" w:hAnsi="Times New Roman"/>
                <w:sz w:val="20"/>
                <w:szCs w:val="20"/>
              </w:rPr>
            </w:pPr>
            <w:r w:rsidRPr="00637128">
              <w:rPr>
                <w:rFonts w:ascii="Times New Roman" w:hAnsi="Times New Roman"/>
                <w:sz w:val="20"/>
                <w:szCs w:val="20"/>
              </w:rPr>
              <w:t>100%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25363E">
            <w:pPr>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2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p>
        </w:tc>
        <w:tc>
          <w:tcPr>
            <w:tcW w:w="1595"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p>
        </w:tc>
        <w:tc>
          <w:tcPr>
            <w:tcW w:w="100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308"/>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интенсивность и высокие результаты работы</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983"/>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Осуществление дополнительных видов работ</w:t>
            </w:r>
          </w:p>
        </w:tc>
        <w:tc>
          <w:tcPr>
            <w:tcW w:w="14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Участие в проведении ремонтных работ в учреждении, погрузочно-разгрузочные работы</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Выполнение работ установленные сроки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50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625"/>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 xml:space="preserve">Отсутствие или оперативное устранение предписаний контролирующих или надзорных органов </w:t>
            </w:r>
          </w:p>
        </w:tc>
        <w:tc>
          <w:tcPr>
            <w:tcW w:w="1451"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Наличие предписаний контролирующих органов</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Отсутствие предписаний по результатам проверки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50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340"/>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451"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Устранение предписаний в установленные сроки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30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1322"/>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ind w:left="-80" w:right="-24"/>
              <w:rPr>
                <w:rFonts w:ascii="Times New Roman" w:hAnsi="Times New Roman"/>
                <w:sz w:val="20"/>
                <w:szCs w:val="20"/>
              </w:rPr>
            </w:pPr>
            <w:r w:rsidRPr="00637128">
              <w:rPr>
                <w:rFonts w:ascii="Times New Roman" w:hAnsi="Times New Roman"/>
                <w:sz w:val="20"/>
                <w:szCs w:val="20"/>
              </w:rPr>
              <w:t>Оперативность работы</w:t>
            </w:r>
          </w:p>
        </w:tc>
        <w:tc>
          <w:tcPr>
            <w:tcW w:w="14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Своевременное обеспечение сезонной подготовки обслуживаемого здания, сооружения, оборудования, механизмов</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Выполнение работ ранее установленного срока без снижения качества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10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821"/>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919"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Расширение зоны профессиональной деятельности</w:t>
            </w:r>
          </w:p>
        </w:tc>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дополнительной работы, не учтенной в должностных обязанностях работника</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Успешное выполнение поручений в полном объеме, оперативность и качественный результат</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50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294"/>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419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jc w:val="center"/>
              <w:rPr>
                <w:rFonts w:ascii="Times New Roman" w:hAnsi="Times New Roman"/>
                <w:sz w:val="20"/>
                <w:szCs w:val="20"/>
              </w:rPr>
            </w:pPr>
            <w:r w:rsidRPr="00957ACF">
              <w:rPr>
                <w:rFonts w:ascii="Times New Roman" w:hAnsi="Times New Roman"/>
                <w:sz w:val="20"/>
                <w:szCs w:val="20"/>
              </w:rPr>
              <w:t>Выплаты за качество выполняемых работ</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1083"/>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Бесперебойное функционирование всех систем жизнедеятельности учреждения</w:t>
            </w:r>
          </w:p>
        </w:tc>
        <w:tc>
          <w:tcPr>
            <w:tcW w:w="1523"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Соблюдение санитарно-гигиенических норм, правил техники безопасности, сохранность имущества учреждения</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Отсутствие замечаний, жалоб в течение учебного года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40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702"/>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Ресурсосбережение при выполнении работ</w:t>
            </w:r>
          </w:p>
        </w:tc>
        <w:tc>
          <w:tcPr>
            <w:tcW w:w="1523"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Осуществление рационального расходования материалов</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Экономия материальных средств</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839"/>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523"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Осуществление рационального расходования электроэнергии, водоснабжения</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Отсутствие превышения лимитов</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87"/>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523"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Бесперебойная и безаварийная работа систем жизнеобеспечения</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Отсутствие замечаний по бесперебойной и безаварийной работе систем жизнеобеспечения в течение года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487"/>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sz w:val="20"/>
                <w:szCs w:val="20"/>
              </w:rPr>
            </w:pPr>
          </w:p>
        </w:tc>
        <w:tc>
          <w:tcPr>
            <w:tcW w:w="1523" w:type="pct"/>
            <w:gridSpan w:val="3"/>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Качественное и своевременное проведение инвентаризации имущества</w:t>
            </w:r>
          </w:p>
        </w:tc>
        <w:tc>
          <w:tcPr>
            <w:tcW w:w="1151" w:type="pct"/>
            <w:gridSpan w:val="2"/>
            <w:tcBorders>
              <w:top w:val="single" w:sz="4" w:space="0" w:color="auto"/>
              <w:left w:val="single" w:sz="4" w:space="0" w:color="auto"/>
              <w:bottom w:val="single" w:sz="4" w:space="0" w:color="auto"/>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Отсутствие недостачи и неустановленного оборудования</w:t>
            </w:r>
          </w:p>
        </w:tc>
        <w:tc>
          <w:tcPr>
            <w:tcW w:w="67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r w:rsidR="00EF5D01" w:rsidRPr="00637128" w:rsidTr="0074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tblPrEx>
        <w:trPr>
          <w:gridAfter w:val="1"/>
          <w:wAfter w:w="13" w:type="pct"/>
          <w:cantSplit/>
          <w:trHeight w:val="1267"/>
        </w:trPr>
        <w:tc>
          <w:tcPr>
            <w:tcW w:w="792"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F5D01" w:rsidRPr="00637128" w:rsidRDefault="00EF5D01" w:rsidP="00BC7D82">
            <w:pPr>
              <w:tabs>
                <w:tab w:val="left" w:pos="709"/>
              </w:tabs>
              <w:spacing w:after="0" w:line="240" w:lineRule="auto"/>
              <w:rPr>
                <w:rFonts w:ascii="Times New Roman" w:hAnsi="Times New Roman"/>
                <w:i/>
                <w:sz w:val="20"/>
                <w:szCs w:val="20"/>
              </w:rPr>
            </w:pPr>
          </w:p>
        </w:tc>
        <w:tc>
          <w:tcPr>
            <w:tcW w:w="847" w:type="pct"/>
            <w:tcBorders>
              <w:top w:val="single" w:sz="4" w:space="0" w:color="auto"/>
              <w:left w:val="single" w:sz="4" w:space="0" w:color="000000"/>
              <w:bottom w:val="single" w:sz="4" w:space="0" w:color="000000"/>
              <w:right w:val="single" w:sz="4" w:space="0" w:color="auto"/>
            </w:tcBorders>
            <w:shd w:val="clear" w:color="auto" w:fill="auto"/>
            <w:hideMark/>
          </w:tcPr>
          <w:p w:rsidR="00EF5D01" w:rsidRPr="00637128" w:rsidRDefault="00EF5D01" w:rsidP="00BC7D82">
            <w:pPr>
              <w:tabs>
                <w:tab w:val="left" w:pos="709"/>
              </w:tabs>
              <w:spacing w:after="0" w:line="240" w:lineRule="auto"/>
              <w:ind w:right="-168"/>
              <w:rPr>
                <w:rFonts w:ascii="Times New Roman" w:hAnsi="Times New Roman"/>
                <w:sz w:val="20"/>
                <w:szCs w:val="20"/>
              </w:rPr>
            </w:pPr>
            <w:r w:rsidRPr="00637128">
              <w:rPr>
                <w:rFonts w:ascii="Times New Roman" w:hAnsi="Times New Roman"/>
                <w:sz w:val="20"/>
                <w:szCs w:val="20"/>
              </w:rPr>
              <w:t>Стабильное выполнение функциональных обязанностей</w:t>
            </w:r>
          </w:p>
        </w:tc>
        <w:tc>
          <w:tcPr>
            <w:tcW w:w="1523" w:type="pct"/>
            <w:gridSpan w:val="3"/>
            <w:tcBorders>
              <w:top w:val="single" w:sz="4" w:space="0" w:color="auto"/>
              <w:left w:val="single" w:sz="4" w:space="0" w:color="000000"/>
              <w:bottom w:val="single" w:sz="4" w:space="0" w:color="000000"/>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151" w:type="pct"/>
            <w:gridSpan w:val="2"/>
            <w:tcBorders>
              <w:top w:val="single" w:sz="4" w:space="0" w:color="auto"/>
              <w:left w:val="single" w:sz="4" w:space="0" w:color="000000"/>
              <w:bottom w:val="single" w:sz="4" w:space="0" w:color="000000"/>
              <w:right w:val="single" w:sz="4" w:space="0" w:color="auto"/>
            </w:tcBorders>
            <w:shd w:val="clear" w:color="auto" w:fill="auto"/>
            <w:hideMark/>
          </w:tcPr>
          <w:p w:rsidR="00EF5D01" w:rsidRPr="00637128" w:rsidRDefault="00EF5D01" w:rsidP="00BC7D82">
            <w:pPr>
              <w:tabs>
                <w:tab w:val="left" w:pos="709"/>
              </w:tabs>
              <w:autoSpaceDE w:val="0"/>
              <w:autoSpaceDN w:val="0"/>
              <w:adjustRightInd w:val="0"/>
              <w:spacing w:after="0" w:line="240" w:lineRule="auto"/>
              <w:jc w:val="both"/>
              <w:rPr>
                <w:rFonts w:ascii="Times New Roman" w:hAnsi="Times New Roman"/>
                <w:sz w:val="20"/>
                <w:szCs w:val="20"/>
              </w:rPr>
            </w:pPr>
            <w:r w:rsidRPr="00637128">
              <w:rPr>
                <w:rFonts w:ascii="Times New Roman" w:hAnsi="Times New Roman"/>
                <w:sz w:val="20"/>
                <w:szCs w:val="20"/>
              </w:rPr>
              <w:t>Отсутствие замечаний по результатам проверки</w:t>
            </w:r>
          </w:p>
        </w:tc>
        <w:tc>
          <w:tcPr>
            <w:tcW w:w="674" w:type="pct"/>
            <w:tcBorders>
              <w:top w:val="single" w:sz="4" w:space="0" w:color="auto"/>
              <w:left w:val="single" w:sz="4" w:space="0" w:color="000000"/>
              <w:bottom w:val="single" w:sz="4" w:space="0" w:color="000000"/>
              <w:right w:val="single" w:sz="4" w:space="0" w:color="auto"/>
            </w:tcBorders>
            <w:shd w:val="clear" w:color="auto" w:fill="auto"/>
          </w:tcPr>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p>
          <w:p w:rsidR="00EF5D01" w:rsidRPr="00637128" w:rsidRDefault="00EF5D01" w:rsidP="00BC7D82">
            <w:pPr>
              <w:tabs>
                <w:tab w:val="left" w:pos="709"/>
              </w:tabs>
              <w:autoSpaceDE w:val="0"/>
              <w:autoSpaceDN w:val="0"/>
              <w:adjustRightInd w:val="0"/>
              <w:spacing w:after="0" w:line="240" w:lineRule="auto"/>
              <w:jc w:val="center"/>
              <w:rPr>
                <w:rFonts w:ascii="Times New Roman" w:hAnsi="Times New Roman"/>
                <w:sz w:val="20"/>
                <w:szCs w:val="20"/>
              </w:rPr>
            </w:pPr>
            <w:r w:rsidRPr="00637128">
              <w:rPr>
                <w:rFonts w:ascii="Times New Roman" w:hAnsi="Times New Roman"/>
                <w:sz w:val="20"/>
                <w:szCs w:val="20"/>
              </w:rPr>
              <w:t>20</w:t>
            </w:r>
          </w:p>
        </w:tc>
      </w:tr>
    </w:tbl>
    <w:p w:rsidR="0036650A" w:rsidRPr="00637128" w:rsidRDefault="0036650A" w:rsidP="0036650A">
      <w:pPr>
        <w:widowControl w:val="0"/>
        <w:tabs>
          <w:tab w:val="left" w:pos="709"/>
        </w:tabs>
        <w:autoSpaceDE w:val="0"/>
        <w:autoSpaceDN w:val="0"/>
        <w:adjustRightInd w:val="0"/>
        <w:spacing w:after="0" w:line="240" w:lineRule="auto"/>
        <w:ind w:firstLine="540"/>
        <w:jc w:val="both"/>
        <w:rPr>
          <w:rFonts w:ascii="Times New Roman" w:hAnsi="Times New Roman"/>
          <w:sz w:val="20"/>
          <w:szCs w:val="20"/>
        </w:rPr>
      </w:pPr>
      <w:r w:rsidRPr="00637128">
        <w:rPr>
          <w:rFonts w:ascii="Times New Roman" w:hAnsi="Times New Roman"/>
          <w:sz w:val="20"/>
          <w:szCs w:val="20"/>
        </w:rPr>
        <w:t>&lt;*&gt; исходя из 100-бальной системы.</w:t>
      </w:r>
    </w:p>
    <w:p w:rsidR="007473CB" w:rsidRDefault="007473CB"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631606" w:rsidRPr="00631606" w:rsidRDefault="00631606" w:rsidP="00631606">
      <w:pPr>
        <w:autoSpaceDE w:val="0"/>
        <w:autoSpaceDN w:val="0"/>
        <w:adjustRightInd w:val="0"/>
        <w:spacing w:after="0" w:line="240" w:lineRule="auto"/>
        <w:outlineLvl w:val="1"/>
        <w:rPr>
          <w:rFonts w:ascii="Times New Roman" w:hAnsi="Times New Roman"/>
          <w:sz w:val="20"/>
          <w:szCs w:val="20"/>
          <w:u w:val="single"/>
        </w:rPr>
      </w:pPr>
    </w:p>
    <w:p w:rsidR="00631606" w:rsidRPr="00EA4CE6" w:rsidRDefault="00631606" w:rsidP="00631606">
      <w:pPr>
        <w:jc w:val="center"/>
        <w:rPr>
          <w:rFonts w:ascii="Times New Roman" w:hAnsi="Times New Roman"/>
          <w:b/>
          <w:sz w:val="20"/>
          <w:szCs w:val="20"/>
        </w:rPr>
      </w:pPr>
      <w:r w:rsidRPr="00EA4CE6">
        <w:rPr>
          <w:rFonts w:ascii="Times New Roman" w:hAnsi="Times New Roman"/>
          <w:b/>
          <w:bCs/>
          <w:sz w:val="20"/>
          <w:szCs w:val="20"/>
        </w:rPr>
        <w:t>Таблица критериев и показателей работы дежурн</w:t>
      </w:r>
      <w:r w:rsidR="00EA4CE6">
        <w:rPr>
          <w:rFonts w:ascii="Times New Roman" w:hAnsi="Times New Roman"/>
          <w:b/>
          <w:bCs/>
          <w:sz w:val="20"/>
          <w:szCs w:val="20"/>
        </w:rPr>
        <w:t>ого</w:t>
      </w:r>
      <w:r w:rsidRPr="00EA4CE6">
        <w:rPr>
          <w:rFonts w:ascii="Times New Roman" w:hAnsi="Times New Roman"/>
          <w:b/>
          <w:bCs/>
          <w:sz w:val="20"/>
          <w:szCs w:val="20"/>
        </w:rPr>
        <w:t xml:space="preserve"> по управлению и </w:t>
      </w:r>
      <w:r w:rsidR="00EA4CE6" w:rsidRPr="00EA4CE6">
        <w:rPr>
          <w:rFonts w:ascii="Times New Roman" w:hAnsi="Times New Roman"/>
          <w:b/>
          <w:bCs/>
          <w:sz w:val="20"/>
          <w:szCs w:val="20"/>
        </w:rPr>
        <w:t>контролер</w:t>
      </w:r>
      <w:r w:rsidR="00EA4CE6">
        <w:rPr>
          <w:rFonts w:ascii="Times New Roman" w:hAnsi="Times New Roman"/>
          <w:b/>
          <w:bCs/>
          <w:sz w:val="20"/>
          <w:szCs w:val="20"/>
        </w:rPr>
        <w:t>а</w:t>
      </w:r>
      <w:r w:rsidR="00EA4CE6" w:rsidRPr="00EA4CE6">
        <w:rPr>
          <w:rFonts w:ascii="Times New Roman" w:hAnsi="Times New Roman"/>
          <w:b/>
          <w:bCs/>
          <w:sz w:val="20"/>
          <w:szCs w:val="20"/>
        </w:rPr>
        <w:t xml:space="preserve"> контрольно-пропускного пункта</w:t>
      </w:r>
    </w:p>
    <w:tbl>
      <w:tblPr>
        <w:tblW w:w="0" w:type="auto"/>
        <w:tblLayout w:type="fixed"/>
        <w:tblCellMar>
          <w:left w:w="0" w:type="dxa"/>
          <w:right w:w="0" w:type="dxa"/>
        </w:tblCellMar>
        <w:tblLook w:val="0000"/>
      </w:tblPr>
      <w:tblGrid>
        <w:gridCol w:w="674"/>
        <w:gridCol w:w="2854"/>
        <w:gridCol w:w="4280"/>
        <w:gridCol w:w="1762"/>
      </w:tblGrid>
      <w:tr w:rsidR="00631606" w:rsidRPr="00631606" w:rsidTr="004D6B39">
        <w:tc>
          <w:tcPr>
            <w:tcW w:w="6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31606" w:rsidRPr="00631606" w:rsidRDefault="00631606" w:rsidP="004D6B39">
            <w:pPr>
              <w:spacing w:after="0" w:line="240" w:lineRule="auto"/>
              <w:rPr>
                <w:rFonts w:ascii="Times New Roman" w:hAnsi="Times New Roman"/>
                <w:sz w:val="20"/>
                <w:szCs w:val="20"/>
              </w:rPr>
            </w:pPr>
            <w:r w:rsidRPr="00631606">
              <w:rPr>
                <w:rFonts w:ascii="Times New Roman" w:hAnsi="Times New Roman"/>
                <w:sz w:val="20"/>
                <w:szCs w:val="20"/>
              </w:rPr>
              <w:t xml:space="preserve">№ </w:t>
            </w:r>
            <w:proofErr w:type="spellStart"/>
            <w:proofErr w:type="gramStart"/>
            <w:r w:rsidRPr="00631606">
              <w:rPr>
                <w:rFonts w:ascii="Times New Roman" w:hAnsi="Times New Roman"/>
                <w:sz w:val="20"/>
                <w:szCs w:val="20"/>
              </w:rPr>
              <w:t>п</w:t>
            </w:r>
            <w:proofErr w:type="spellEnd"/>
            <w:proofErr w:type="gramEnd"/>
            <w:r w:rsidRPr="00631606">
              <w:rPr>
                <w:rFonts w:ascii="Times New Roman" w:hAnsi="Times New Roman"/>
                <w:sz w:val="20"/>
                <w:szCs w:val="20"/>
              </w:rPr>
              <w:t>/</w:t>
            </w:r>
            <w:proofErr w:type="spellStart"/>
            <w:r w:rsidRPr="00631606">
              <w:rPr>
                <w:rFonts w:ascii="Times New Roman" w:hAnsi="Times New Roman"/>
                <w:sz w:val="20"/>
                <w:szCs w:val="20"/>
              </w:rPr>
              <w:t>п</w:t>
            </w:r>
            <w:proofErr w:type="spellEnd"/>
          </w:p>
        </w:tc>
        <w:tc>
          <w:tcPr>
            <w:tcW w:w="2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1606" w:rsidRPr="00631606" w:rsidRDefault="00631606" w:rsidP="00EA4CE6">
            <w:pPr>
              <w:spacing w:after="0" w:line="240" w:lineRule="auto"/>
              <w:rPr>
                <w:rFonts w:ascii="Times New Roman" w:hAnsi="Times New Roman"/>
                <w:sz w:val="20"/>
                <w:szCs w:val="20"/>
              </w:rPr>
            </w:pPr>
            <w:r w:rsidRPr="00631606">
              <w:rPr>
                <w:rFonts w:ascii="Times New Roman" w:hAnsi="Times New Roman"/>
                <w:sz w:val="20"/>
                <w:szCs w:val="20"/>
              </w:rPr>
              <w:t xml:space="preserve">Критерии </w:t>
            </w:r>
          </w:p>
        </w:tc>
        <w:tc>
          <w:tcPr>
            <w:tcW w:w="4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1606" w:rsidRPr="00631606" w:rsidRDefault="00631606" w:rsidP="00EA4CE6">
            <w:pPr>
              <w:spacing w:after="0" w:line="240" w:lineRule="auto"/>
              <w:jc w:val="center"/>
              <w:rPr>
                <w:rFonts w:ascii="Times New Roman" w:hAnsi="Times New Roman"/>
                <w:sz w:val="20"/>
                <w:szCs w:val="20"/>
              </w:rPr>
            </w:pPr>
            <w:r w:rsidRPr="00631606">
              <w:rPr>
                <w:rFonts w:ascii="Times New Roman" w:hAnsi="Times New Roman"/>
                <w:sz w:val="20"/>
                <w:szCs w:val="20"/>
              </w:rPr>
              <w:t>Показатели</w:t>
            </w:r>
          </w:p>
        </w:tc>
        <w:tc>
          <w:tcPr>
            <w:tcW w:w="17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31606" w:rsidRPr="00631606" w:rsidRDefault="00631606" w:rsidP="004D6B39">
            <w:pPr>
              <w:spacing w:after="0" w:line="240" w:lineRule="auto"/>
              <w:jc w:val="center"/>
              <w:rPr>
                <w:rFonts w:ascii="Times New Roman" w:hAnsi="Times New Roman"/>
                <w:bCs/>
                <w:sz w:val="20"/>
                <w:szCs w:val="20"/>
              </w:rPr>
            </w:pPr>
            <w:r w:rsidRPr="00631606">
              <w:rPr>
                <w:rFonts w:ascii="Times New Roman" w:hAnsi="Times New Roman"/>
                <w:bCs/>
                <w:sz w:val="20"/>
                <w:szCs w:val="20"/>
              </w:rPr>
              <w:t>Баллы</w:t>
            </w:r>
          </w:p>
          <w:p w:rsidR="00631606" w:rsidRPr="00631606" w:rsidRDefault="00631606" w:rsidP="004D6B39">
            <w:pPr>
              <w:spacing w:after="0" w:line="240" w:lineRule="auto"/>
              <w:jc w:val="center"/>
              <w:rPr>
                <w:rFonts w:ascii="Times New Roman" w:hAnsi="Times New Roman"/>
                <w:sz w:val="20"/>
                <w:szCs w:val="20"/>
              </w:rPr>
            </w:pPr>
            <w:r w:rsidRPr="00631606">
              <w:rPr>
                <w:rFonts w:ascii="Times New Roman" w:hAnsi="Times New Roman"/>
                <w:bCs/>
                <w:sz w:val="20"/>
                <w:szCs w:val="20"/>
              </w:rPr>
              <w:t>максимум</w:t>
            </w:r>
          </w:p>
        </w:tc>
      </w:tr>
      <w:tr w:rsidR="00631606"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31606" w:rsidRPr="00631606" w:rsidRDefault="00631606" w:rsidP="004D6B39">
            <w:pPr>
              <w:spacing w:after="0" w:line="240" w:lineRule="auto"/>
              <w:rPr>
                <w:rFonts w:ascii="Times New Roman" w:hAnsi="Times New Roman"/>
                <w:sz w:val="20"/>
                <w:szCs w:val="20"/>
              </w:rPr>
            </w:pPr>
            <w:r w:rsidRPr="00631606">
              <w:rPr>
                <w:rFonts w:ascii="Times New Roman" w:hAnsi="Times New Roman"/>
                <w:sz w:val="20"/>
                <w:szCs w:val="20"/>
              </w:rPr>
              <w:t>1.</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631606" w:rsidRPr="00631606" w:rsidRDefault="00631606" w:rsidP="00EA4CE6">
            <w:pPr>
              <w:spacing w:after="0" w:line="240" w:lineRule="auto"/>
              <w:rPr>
                <w:rFonts w:ascii="Times New Roman" w:hAnsi="Times New Roman"/>
                <w:sz w:val="20"/>
                <w:szCs w:val="20"/>
              </w:rPr>
            </w:pPr>
            <w:r w:rsidRPr="00631606">
              <w:rPr>
                <w:rFonts w:ascii="Times New Roman" w:hAnsi="Times New Roman"/>
                <w:sz w:val="20"/>
                <w:szCs w:val="20"/>
              </w:rPr>
              <w:t xml:space="preserve">Эффективная и качественная охрана </w:t>
            </w:r>
            <w:r w:rsidR="00EA4CE6">
              <w:rPr>
                <w:rFonts w:ascii="Times New Roman" w:hAnsi="Times New Roman"/>
                <w:sz w:val="20"/>
                <w:szCs w:val="20"/>
              </w:rPr>
              <w:t>учреждения</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631606" w:rsidRPr="00631606" w:rsidRDefault="00631606" w:rsidP="004D6B39">
            <w:pPr>
              <w:spacing w:after="0" w:line="240" w:lineRule="auto"/>
              <w:rPr>
                <w:rFonts w:ascii="Times New Roman" w:hAnsi="Times New Roman"/>
                <w:sz w:val="20"/>
                <w:szCs w:val="20"/>
              </w:rPr>
            </w:pPr>
            <w:r w:rsidRPr="00631606">
              <w:rPr>
                <w:rFonts w:ascii="Times New Roman" w:hAnsi="Times New Roman"/>
                <w:sz w:val="20"/>
                <w:szCs w:val="20"/>
              </w:rPr>
              <w:t xml:space="preserve">Соблюдение правил и мер антитеррористической защищенности </w:t>
            </w:r>
            <w:r w:rsidR="004D6B39">
              <w:rPr>
                <w:rFonts w:ascii="Times New Roman" w:hAnsi="Times New Roman"/>
                <w:sz w:val="20"/>
                <w:szCs w:val="20"/>
              </w:rPr>
              <w:t>учреждения и управления</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631606" w:rsidRPr="00631606" w:rsidRDefault="0086569B"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c>
          <w:tcPr>
            <w:tcW w:w="674" w:type="dxa"/>
            <w:vMerge w:val="restart"/>
            <w:tcBorders>
              <w:top w:val="nil"/>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val="restart"/>
            <w:tcBorders>
              <w:top w:val="nil"/>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rPr>
                <w:rFonts w:ascii="Times New Roman" w:hAnsi="Times New Roman"/>
                <w:sz w:val="20"/>
                <w:szCs w:val="20"/>
              </w:rPr>
            </w:pPr>
            <w:r w:rsidRPr="00631606">
              <w:rPr>
                <w:rFonts w:ascii="Times New Roman" w:hAnsi="Times New Roman"/>
                <w:sz w:val="20"/>
                <w:szCs w:val="20"/>
              </w:rPr>
              <w:t>Обеспечение порядка на охраняемой территории</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rPr>
                <w:rFonts w:ascii="Times New Roman" w:hAnsi="Times New Roman"/>
                <w:sz w:val="20"/>
                <w:szCs w:val="20"/>
              </w:rPr>
            </w:pPr>
            <w:r w:rsidRPr="00631606">
              <w:rPr>
                <w:rFonts w:ascii="Times New Roman" w:hAnsi="Times New Roman"/>
                <w:sz w:val="20"/>
                <w:szCs w:val="20"/>
              </w:rPr>
              <w:t>Выполнение требований контрольно-пропускного режима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0E23BD">
            <w:pPr>
              <w:spacing w:after="0" w:line="240" w:lineRule="auto"/>
              <w:rPr>
                <w:rFonts w:ascii="Times New Roman" w:hAnsi="Times New Roman"/>
                <w:sz w:val="20"/>
                <w:szCs w:val="20"/>
              </w:rPr>
            </w:pPr>
            <w:r w:rsidRPr="00631606">
              <w:rPr>
                <w:rFonts w:ascii="Times New Roman" w:hAnsi="Times New Roman"/>
                <w:sz w:val="20"/>
                <w:szCs w:val="20"/>
              </w:rPr>
              <w:t xml:space="preserve">Уборка </w:t>
            </w:r>
            <w:r>
              <w:rPr>
                <w:rFonts w:ascii="Times New Roman" w:hAnsi="Times New Roman"/>
                <w:sz w:val="20"/>
                <w:szCs w:val="20"/>
              </w:rPr>
              <w:t xml:space="preserve">прилегающей </w:t>
            </w:r>
            <w:r w:rsidRPr="00631606">
              <w:rPr>
                <w:rFonts w:ascii="Times New Roman" w:hAnsi="Times New Roman"/>
                <w:sz w:val="20"/>
                <w:szCs w:val="20"/>
              </w:rPr>
              <w:t xml:space="preserve">территории </w:t>
            </w:r>
            <w:r>
              <w:rPr>
                <w:rFonts w:ascii="Times New Roman" w:hAnsi="Times New Roman"/>
                <w:sz w:val="20"/>
                <w:szCs w:val="20"/>
              </w:rPr>
              <w:t>к административному зданию учреждения от мусора и снега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rPr>
                <w:rFonts w:ascii="Times New Roman" w:hAnsi="Times New Roman"/>
                <w:sz w:val="20"/>
                <w:szCs w:val="20"/>
              </w:rPr>
            </w:pPr>
            <w:r w:rsidRPr="00631606">
              <w:rPr>
                <w:rFonts w:ascii="Times New Roman" w:hAnsi="Times New Roman"/>
                <w:sz w:val="20"/>
                <w:szCs w:val="20"/>
              </w:rPr>
              <w:t>Выполнение требований противопожарной безопасности, навыки в использовании первичных средств пожаротушения</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0E23BD">
            <w:pPr>
              <w:spacing w:after="0" w:line="240" w:lineRule="auto"/>
              <w:rPr>
                <w:rFonts w:ascii="Times New Roman" w:hAnsi="Times New Roman"/>
                <w:sz w:val="20"/>
                <w:szCs w:val="20"/>
              </w:rPr>
            </w:pPr>
            <w:r w:rsidRPr="00631606">
              <w:rPr>
                <w:rFonts w:ascii="Times New Roman" w:hAnsi="Times New Roman"/>
                <w:sz w:val="20"/>
                <w:szCs w:val="20"/>
              </w:rPr>
              <w:t>Организация обеспечения сохранности имущества</w:t>
            </w:r>
            <w:r>
              <w:rPr>
                <w:rFonts w:ascii="Times New Roman" w:hAnsi="Times New Roman"/>
                <w:sz w:val="20"/>
                <w:szCs w:val="20"/>
              </w:rPr>
              <w:t xml:space="preserve"> учреждения</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rPr>
          <w:trHeight w:val="982"/>
        </w:trPr>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0E23BD">
            <w:pPr>
              <w:spacing w:after="0" w:line="240" w:lineRule="auto"/>
              <w:rPr>
                <w:rFonts w:ascii="Times New Roman" w:hAnsi="Times New Roman"/>
                <w:sz w:val="20"/>
                <w:szCs w:val="20"/>
              </w:rPr>
            </w:pPr>
            <w:r w:rsidRPr="00631606">
              <w:rPr>
                <w:rFonts w:ascii="Times New Roman" w:hAnsi="Times New Roman"/>
                <w:sz w:val="20"/>
                <w:szCs w:val="20"/>
              </w:rPr>
              <w:t>Своевременное выявление неисправностей (взлом дверей, окон, замков, отсутствие пломб и печатей) и извещение об этом администрации и</w:t>
            </w:r>
            <w:r>
              <w:rPr>
                <w:rFonts w:ascii="Times New Roman" w:hAnsi="Times New Roman"/>
                <w:sz w:val="20"/>
                <w:szCs w:val="20"/>
              </w:rPr>
              <w:t xml:space="preserve"> оперативного дежурного</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rPr>
                <w:rFonts w:ascii="Times New Roman" w:hAnsi="Times New Roman"/>
                <w:sz w:val="20"/>
                <w:szCs w:val="20"/>
              </w:rPr>
            </w:pPr>
            <w:r w:rsidRPr="00631606">
              <w:rPr>
                <w:rFonts w:ascii="Times New Roman" w:hAnsi="Times New Roman"/>
                <w:sz w:val="20"/>
                <w:szCs w:val="20"/>
              </w:rPr>
              <w:t>Исполнительская  дисциплина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rPr>
            </w:pPr>
            <w:r w:rsidRPr="0086569B">
              <w:rPr>
                <w:rFonts w:ascii="Times New Roman" w:hAnsi="Times New Roman"/>
                <w:sz w:val="20"/>
                <w:szCs w:val="20"/>
              </w:rPr>
              <w:t>5</w:t>
            </w:r>
          </w:p>
        </w:tc>
      </w:tr>
      <w:tr w:rsidR="005A66D7" w:rsidRPr="00631606" w:rsidTr="0025363E">
        <w:tc>
          <w:tcPr>
            <w:tcW w:w="674" w:type="dxa"/>
            <w:vMerge/>
            <w:tcBorders>
              <w:left w:val="single" w:sz="8" w:space="0" w:color="auto"/>
              <w:bottom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bottom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rPr>
                <w:rFonts w:ascii="Times New Roman" w:hAnsi="Times New Roman"/>
                <w:sz w:val="20"/>
                <w:szCs w:val="20"/>
              </w:rPr>
            </w:pPr>
            <w:r>
              <w:rPr>
                <w:rFonts w:ascii="Times New Roman" w:hAnsi="Times New Roman"/>
                <w:sz w:val="20"/>
                <w:szCs w:val="20"/>
              </w:rPr>
              <w:t>Соблюдение Правил внутреннего трудового распорядка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86569B">
            <w:pPr>
              <w:jc w:val="center"/>
              <w:rPr>
                <w:rFonts w:ascii="Times New Roman" w:hAnsi="Times New Roman"/>
                <w:sz w:val="20"/>
                <w:szCs w:val="20"/>
              </w:rPr>
            </w:pPr>
            <w:r>
              <w:rPr>
                <w:rFonts w:ascii="Times New Roman" w:hAnsi="Times New Roman"/>
                <w:sz w:val="20"/>
                <w:szCs w:val="20"/>
              </w:rPr>
              <w:t>5</w:t>
            </w:r>
          </w:p>
        </w:tc>
      </w:tr>
      <w:tr w:rsidR="0086569B"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2.</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Соблюдение норм охраны труда и техники безопасности</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Соблюдение законодательства и иных нормативно-правовых актов по охране труда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86569B" w:rsidRPr="0086569B" w:rsidRDefault="0086569B" w:rsidP="0086569B">
            <w:pPr>
              <w:jc w:val="center"/>
              <w:rPr>
                <w:rFonts w:ascii="Times New Roman" w:hAnsi="Times New Roman"/>
              </w:rPr>
            </w:pPr>
            <w:r w:rsidRPr="0086569B">
              <w:rPr>
                <w:rFonts w:ascii="Times New Roman" w:hAnsi="Times New Roman"/>
                <w:sz w:val="20"/>
                <w:szCs w:val="20"/>
              </w:rPr>
              <w:t>5</w:t>
            </w:r>
          </w:p>
        </w:tc>
      </w:tr>
      <w:tr w:rsidR="0086569B"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3.</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 xml:space="preserve">Выполнение правил </w:t>
            </w:r>
            <w:proofErr w:type="spellStart"/>
            <w:r w:rsidRPr="00631606">
              <w:rPr>
                <w:rFonts w:ascii="Times New Roman" w:hAnsi="Times New Roman"/>
                <w:sz w:val="20"/>
                <w:szCs w:val="20"/>
              </w:rPr>
              <w:t>Санпина</w:t>
            </w:r>
            <w:proofErr w:type="spellEnd"/>
            <w:r w:rsidRPr="00631606">
              <w:rPr>
                <w:rFonts w:ascii="Times New Roman" w:hAnsi="Times New Roman"/>
                <w:sz w:val="20"/>
                <w:szCs w:val="20"/>
              </w:rPr>
              <w:t xml:space="preserve"> </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86569B" w:rsidRPr="00631606" w:rsidRDefault="0086569B" w:rsidP="004D6B39">
            <w:pPr>
              <w:spacing w:after="0" w:line="240" w:lineRule="auto"/>
              <w:rPr>
                <w:rFonts w:ascii="Times New Roman" w:hAnsi="Times New Roman"/>
                <w:sz w:val="20"/>
                <w:szCs w:val="20"/>
              </w:rPr>
            </w:pPr>
            <w:r w:rsidRPr="00631606">
              <w:rPr>
                <w:rFonts w:ascii="Times New Roman" w:hAnsi="Times New Roman"/>
                <w:sz w:val="20"/>
                <w:szCs w:val="20"/>
              </w:rPr>
              <w:t xml:space="preserve">Выполнение правил </w:t>
            </w:r>
            <w:proofErr w:type="spellStart"/>
            <w:r w:rsidRPr="00631606">
              <w:rPr>
                <w:rFonts w:ascii="Times New Roman" w:hAnsi="Times New Roman"/>
                <w:sz w:val="20"/>
                <w:szCs w:val="20"/>
              </w:rPr>
              <w:t>СанПиН</w:t>
            </w:r>
            <w:proofErr w:type="spellEnd"/>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86569B" w:rsidRPr="0086569B" w:rsidRDefault="0086569B" w:rsidP="0086569B">
            <w:pPr>
              <w:jc w:val="center"/>
              <w:rPr>
                <w:rFonts w:ascii="Times New Roman" w:hAnsi="Times New Roman"/>
              </w:rPr>
            </w:pPr>
            <w:r w:rsidRPr="0086569B">
              <w:rPr>
                <w:rFonts w:ascii="Times New Roman" w:hAnsi="Times New Roman"/>
                <w:sz w:val="20"/>
                <w:szCs w:val="20"/>
              </w:rPr>
              <w:t>5</w:t>
            </w:r>
          </w:p>
        </w:tc>
      </w:tr>
    </w:tbl>
    <w:p w:rsidR="007473CB" w:rsidRDefault="007473CB"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6102BE" w:rsidRDefault="006102BE" w:rsidP="006102BE">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6102BE" w:rsidRDefault="006102BE" w:rsidP="006102BE">
      <w:pPr>
        <w:spacing w:after="0" w:line="240" w:lineRule="auto"/>
        <w:jc w:val="center"/>
        <w:rPr>
          <w:rFonts w:ascii="Times New Roman" w:hAnsi="Times New Roman"/>
          <w:b/>
          <w:bCs/>
          <w:sz w:val="20"/>
          <w:szCs w:val="20"/>
        </w:rPr>
      </w:pPr>
      <w:r w:rsidRPr="00EA4CE6">
        <w:rPr>
          <w:rFonts w:ascii="Times New Roman" w:hAnsi="Times New Roman"/>
          <w:b/>
          <w:bCs/>
          <w:sz w:val="20"/>
          <w:szCs w:val="20"/>
        </w:rPr>
        <w:t xml:space="preserve">Таблица критериев и показателей работы </w:t>
      </w:r>
      <w:r>
        <w:rPr>
          <w:rFonts w:ascii="Times New Roman" w:hAnsi="Times New Roman"/>
          <w:b/>
          <w:bCs/>
          <w:sz w:val="20"/>
          <w:szCs w:val="20"/>
        </w:rPr>
        <w:t xml:space="preserve">спасателя, старшего дежурного запасной базы, </w:t>
      </w:r>
    </w:p>
    <w:p w:rsidR="007473CB" w:rsidRDefault="006102BE" w:rsidP="006102BE">
      <w:pPr>
        <w:spacing w:after="0" w:line="240" w:lineRule="auto"/>
        <w:jc w:val="center"/>
        <w:rPr>
          <w:rFonts w:ascii="Times New Roman" w:hAnsi="Times New Roman"/>
          <w:sz w:val="20"/>
          <w:szCs w:val="20"/>
        </w:rPr>
      </w:pPr>
      <w:r>
        <w:rPr>
          <w:rFonts w:ascii="Times New Roman" w:hAnsi="Times New Roman"/>
          <w:b/>
          <w:bCs/>
          <w:sz w:val="20"/>
          <w:szCs w:val="20"/>
        </w:rPr>
        <w:t>рабочего берегового</w:t>
      </w:r>
    </w:p>
    <w:p w:rsidR="007473CB" w:rsidRDefault="007473CB"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tbl>
      <w:tblPr>
        <w:tblW w:w="0" w:type="auto"/>
        <w:tblLayout w:type="fixed"/>
        <w:tblCellMar>
          <w:left w:w="0" w:type="dxa"/>
          <w:right w:w="0" w:type="dxa"/>
        </w:tblCellMar>
        <w:tblLook w:val="0000"/>
      </w:tblPr>
      <w:tblGrid>
        <w:gridCol w:w="674"/>
        <w:gridCol w:w="2854"/>
        <w:gridCol w:w="4280"/>
        <w:gridCol w:w="1798"/>
      </w:tblGrid>
      <w:tr w:rsidR="00B80EE9" w:rsidRPr="00631606" w:rsidTr="004E2135">
        <w:tc>
          <w:tcPr>
            <w:tcW w:w="6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 </w:t>
            </w:r>
            <w:proofErr w:type="spellStart"/>
            <w:proofErr w:type="gramStart"/>
            <w:r w:rsidRPr="00631606">
              <w:rPr>
                <w:rFonts w:ascii="Times New Roman" w:hAnsi="Times New Roman"/>
                <w:sz w:val="20"/>
                <w:szCs w:val="20"/>
              </w:rPr>
              <w:t>п</w:t>
            </w:r>
            <w:proofErr w:type="spellEnd"/>
            <w:proofErr w:type="gramEnd"/>
            <w:r w:rsidRPr="00631606">
              <w:rPr>
                <w:rFonts w:ascii="Times New Roman" w:hAnsi="Times New Roman"/>
                <w:sz w:val="20"/>
                <w:szCs w:val="20"/>
              </w:rPr>
              <w:t>/</w:t>
            </w:r>
            <w:proofErr w:type="spellStart"/>
            <w:r w:rsidRPr="00631606">
              <w:rPr>
                <w:rFonts w:ascii="Times New Roman" w:hAnsi="Times New Roman"/>
                <w:sz w:val="20"/>
                <w:szCs w:val="20"/>
              </w:rPr>
              <w:t>п</w:t>
            </w:r>
            <w:proofErr w:type="spellEnd"/>
          </w:p>
        </w:tc>
        <w:tc>
          <w:tcPr>
            <w:tcW w:w="2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Критерии </w:t>
            </w:r>
          </w:p>
        </w:tc>
        <w:tc>
          <w:tcPr>
            <w:tcW w:w="4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sz w:val="20"/>
                <w:szCs w:val="20"/>
              </w:rPr>
              <w:t>Показатели</w:t>
            </w:r>
          </w:p>
        </w:tc>
        <w:tc>
          <w:tcPr>
            <w:tcW w:w="179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bCs/>
                <w:sz w:val="20"/>
                <w:szCs w:val="20"/>
              </w:rPr>
            </w:pPr>
            <w:r w:rsidRPr="00631606">
              <w:rPr>
                <w:rFonts w:ascii="Times New Roman" w:hAnsi="Times New Roman"/>
                <w:bCs/>
                <w:sz w:val="20"/>
                <w:szCs w:val="20"/>
              </w:rPr>
              <w:t>Баллы</w:t>
            </w:r>
          </w:p>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bCs/>
                <w:sz w:val="20"/>
                <w:szCs w:val="20"/>
              </w:rPr>
              <w:t>максимум</w:t>
            </w:r>
          </w:p>
        </w:tc>
      </w:tr>
      <w:tr w:rsidR="00B80EE9" w:rsidRPr="00631606" w:rsidTr="004E2135">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1.</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4F5520" w:rsidRDefault="00B80EE9" w:rsidP="004D6B39">
            <w:pPr>
              <w:spacing w:after="0" w:line="240" w:lineRule="auto"/>
              <w:rPr>
                <w:rFonts w:ascii="Times New Roman" w:hAnsi="Times New Roman"/>
                <w:sz w:val="20"/>
                <w:szCs w:val="20"/>
              </w:rPr>
            </w:pPr>
            <w:r w:rsidRPr="004F5520">
              <w:rPr>
                <w:rFonts w:ascii="Times New Roman" w:hAnsi="Times New Roman"/>
                <w:sz w:val="20"/>
                <w:szCs w:val="20"/>
              </w:rPr>
              <w:t>Эффективная и качественная работа</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B80EE9" w:rsidRDefault="00B80EE9" w:rsidP="00B80EE9">
            <w:pPr>
              <w:pStyle w:val="23"/>
              <w:spacing w:after="0" w:line="240" w:lineRule="auto"/>
              <w:ind w:left="0"/>
              <w:rPr>
                <w:rFonts w:ascii="Times New Roman" w:hAnsi="Times New Roman"/>
                <w:sz w:val="20"/>
                <w:szCs w:val="20"/>
                <w:highlight w:val="red"/>
              </w:rPr>
            </w:pPr>
            <w:r w:rsidRPr="00B80EE9">
              <w:rPr>
                <w:rFonts w:ascii="Times New Roman" w:hAnsi="Times New Roman"/>
                <w:sz w:val="20"/>
                <w:szCs w:val="20"/>
              </w:rPr>
              <w:t>Содержание автомобильной и специальной техники в исправном и чистом состоянии</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B1519F"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1519F" w:rsidRPr="00631606" w:rsidTr="004E2135">
        <w:tc>
          <w:tcPr>
            <w:tcW w:w="674" w:type="dxa"/>
            <w:vMerge w:val="restart"/>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val="restart"/>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B80EE9" w:rsidRDefault="00B1519F" w:rsidP="00B80EE9">
            <w:pPr>
              <w:pStyle w:val="23"/>
              <w:spacing w:after="0" w:line="240" w:lineRule="auto"/>
              <w:ind w:left="0"/>
              <w:rPr>
                <w:rFonts w:ascii="Times New Roman" w:hAnsi="Times New Roman"/>
                <w:sz w:val="20"/>
                <w:szCs w:val="20"/>
                <w:highlight w:val="red"/>
              </w:rPr>
            </w:pPr>
            <w:r w:rsidRPr="00B80EE9">
              <w:rPr>
                <w:rFonts w:ascii="Times New Roman" w:hAnsi="Times New Roman"/>
                <w:sz w:val="20"/>
                <w:szCs w:val="20"/>
              </w:rPr>
              <w:t>Умение работать со специальным оборудованием</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B80EE9" w:rsidRDefault="00B1519F" w:rsidP="00B80EE9">
            <w:pPr>
              <w:pStyle w:val="23"/>
              <w:spacing w:after="0" w:line="240" w:lineRule="auto"/>
              <w:ind w:left="0"/>
              <w:rPr>
                <w:rFonts w:ascii="Times New Roman" w:hAnsi="Times New Roman"/>
                <w:sz w:val="20"/>
                <w:szCs w:val="20"/>
                <w:highlight w:val="red"/>
              </w:rPr>
            </w:pPr>
            <w:r w:rsidRPr="00B80EE9">
              <w:rPr>
                <w:rFonts w:ascii="Times New Roman" w:hAnsi="Times New Roman"/>
                <w:sz w:val="20"/>
                <w:szCs w:val="20"/>
              </w:rPr>
              <w:t>Умение принимать правильное решение при выполнении аварийно-спасательных работ</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B80EE9" w:rsidRDefault="00B1519F" w:rsidP="004D6B39">
            <w:pPr>
              <w:spacing w:after="0" w:line="240" w:lineRule="auto"/>
              <w:rPr>
                <w:rFonts w:ascii="Times New Roman" w:hAnsi="Times New Roman"/>
                <w:sz w:val="20"/>
                <w:szCs w:val="20"/>
                <w:highlight w:val="red"/>
              </w:rPr>
            </w:pPr>
            <w:r w:rsidRPr="00B80EE9">
              <w:rPr>
                <w:rFonts w:ascii="Times New Roman" w:hAnsi="Times New Roman"/>
                <w:sz w:val="20"/>
                <w:szCs w:val="20"/>
              </w:rPr>
              <w:t>Инициативность при выполнении работ</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974BBF" w:rsidRDefault="00B1519F" w:rsidP="004D6B39">
            <w:pPr>
              <w:spacing w:after="0" w:line="240" w:lineRule="auto"/>
              <w:rPr>
                <w:rFonts w:ascii="Times New Roman" w:hAnsi="Times New Roman"/>
                <w:sz w:val="20"/>
                <w:szCs w:val="20"/>
                <w:highlight w:val="red"/>
              </w:rPr>
            </w:pPr>
            <w:r w:rsidRPr="00B80EE9">
              <w:rPr>
                <w:rFonts w:ascii="Times New Roman" w:hAnsi="Times New Roman"/>
                <w:sz w:val="20"/>
                <w:szCs w:val="20"/>
              </w:rPr>
              <w:t>Выполнение требований противопожарной безопасности, навыки в использовании первичных средств пожаротушения</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974BBF" w:rsidRDefault="00B1519F" w:rsidP="00B80EE9">
            <w:pPr>
              <w:pStyle w:val="23"/>
              <w:spacing w:after="0" w:line="240" w:lineRule="auto"/>
              <w:ind w:left="0"/>
              <w:rPr>
                <w:rFonts w:ascii="Times New Roman" w:hAnsi="Times New Roman"/>
                <w:sz w:val="20"/>
                <w:szCs w:val="20"/>
                <w:highlight w:val="red"/>
              </w:rPr>
            </w:pPr>
            <w:r w:rsidRPr="00B80EE9">
              <w:rPr>
                <w:rFonts w:ascii="Times New Roman" w:hAnsi="Times New Roman"/>
                <w:sz w:val="20"/>
                <w:szCs w:val="20"/>
              </w:rPr>
              <w:t>Повышение классности (профессионального мастерства)</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rPr>
          <w:trHeight w:val="405"/>
        </w:trPr>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4F5520" w:rsidRDefault="00B1519F" w:rsidP="004D6B39">
            <w:pPr>
              <w:spacing w:after="0" w:line="240" w:lineRule="auto"/>
              <w:rPr>
                <w:rFonts w:ascii="Times New Roman" w:hAnsi="Times New Roman"/>
                <w:sz w:val="20"/>
                <w:szCs w:val="20"/>
              </w:rPr>
            </w:pPr>
            <w:r w:rsidRPr="004F5520">
              <w:rPr>
                <w:rFonts w:ascii="Times New Roman" w:hAnsi="Times New Roman"/>
                <w:sz w:val="20"/>
                <w:szCs w:val="20"/>
              </w:rPr>
              <w:t>Работа</w:t>
            </w:r>
            <w:r>
              <w:rPr>
                <w:rFonts w:ascii="Times New Roman" w:hAnsi="Times New Roman"/>
                <w:sz w:val="20"/>
                <w:szCs w:val="20"/>
              </w:rPr>
              <w:t>,</w:t>
            </w:r>
            <w:r w:rsidRPr="004F5520">
              <w:rPr>
                <w:rFonts w:ascii="Times New Roman" w:hAnsi="Times New Roman"/>
                <w:sz w:val="20"/>
                <w:szCs w:val="20"/>
              </w:rPr>
              <w:t xml:space="preserve"> связанная с организацией хозяйственной деятельности</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B1519F" w:rsidRPr="00631606" w:rsidTr="004E2135">
        <w:tc>
          <w:tcPr>
            <w:tcW w:w="674" w:type="dxa"/>
            <w:vMerge/>
            <w:tcBorders>
              <w:top w:val="nil"/>
              <w:left w:val="single" w:sz="8" w:space="0" w:color="auto"/>
              <w:bottom w:val="single" w:sz="8" w:space="0" w:color="auto"/>
              <w:right w:val="single" w:sz="8" w:space="0" w:color="auto"/>
            </w:tcBorders>
            <w:vAlign w:val="center"/>
          </w:tcPr>
          <w:p w:rsidR="00B1519F" w:rsidRPr="00631606" w:rsidRDefault="00B1519F"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1519F" w:rsidRPr="00974BBF" w:rsidRDefault="00B1519F"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1519F" w:rsidRPr="004F5520" w:rsidRDefault="00B1519F" w:rsidP="004D6B39">
            <w:pPr>
              <w:spacing w:after="0" w:line="240" w:lineRule="auto"/>
              <w:rPr>
                <w:rFonts w:ascii="Times New Roman" w:hAnsi="Times New Roman"/>
                <w:sz w:val="20"/>
                <w:szCs w:val="20"/>
              </w:rPr>
            </w:pPr>
            <w:r w:rsidRPr="004F5520">
              <w:rPr>
                <w:rFonts w:ascii="Times New Roman" w:hAnsi="Times New Roman"/>
                <w:sz w:val="20"/>
                <w:szCs w:val="20"/>
              </w:rPr>
              <w:t>Исполнительская  дисциплина</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B1519F" w:rsidRPr="00B1519F" w:rsidRDefault="00B1519F" w:rsidP="00B1519F">
            <w:pPr>
              <w:jc w:val="center"/>
              <w:rPr>
                <w:rFonts w:ascii="Times New Roman" w:hAnsi="Times New Roman"/>
              </w:rPr>
            </w:pPr>
            <w:r w:rsidRPr="00B1519F">
              <w:rPr>
                <w:rFonts w:ascii="Times New Roman" w:hAnsi="Times New Roman"/>
                <w:sz w:val="20"/>
                <w:szCs w:val="20"/>
              </w:rPr>
              <w:t>5</w:t>
            </w:r>
          </w:p>
        </w:tc>
      </w:tr>
      <w:tr w:rsidR="005A66D7" w:rsidRPr="00631606" w:rsidTr="004E2135">
        <w:tc>
          <w:tcPr>
            <w:tcW w:w="674" w:type="dxa"/>
            <w:tcBorders>
              <w:top w:val="nil"/>
              <w:left w:val="single" w:sz="8" w:space="0" w:color="auto"/>
              <w:bottom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tcBorders>
              <w:top w:val="nil"/>
              <w:left w:val="nil"/>
              <w:bottom w:val="single" w:sz="8" w:space="0" w:color="auto"/>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25363E">
            <w:pPr>
              <w:spacing w:after="0" w:line="240" w:lineRule="auto"/>
              <w:rPr>
                <w:rFonts w:ascii="Times New Roman" w:hAnsi="Times New Roman"/>
                <w:sz w:val="20"/>
                <w:szCs w:val="20"/>
              </w:rPr>
            </w:pPr>
            <w:r>
              <w:rPr>
                <w:rFonts w:ascii="Times New Roman" w:hAnsi="Times New Roman"/>
                <w:sz w:val="20"/>
                <w:szCs w:val="20"/>
              </w:rPr>
              <w:t>Соблюдение Правил внутреннего трудового распорядка</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5A66D7" w:rsidRPr="0086569B" w:rsidRDefault="005A66D7" w:rsidP="0025363E">
            <w:pPr>
              <w:jc w:val="center"/>
              <w:rPr>
                <w:rFonts w:ascii="Times New Roman" w:hAnsi="Times New Roman"/>
                <w:sz w:val="20"/>
                <w:szCs w:val="20"/>
              </w:rPr>
            </w:pPr>
            <w:r>
              <w:rPr>
                <w:rFonts w:ascii="Times New Roman" w:hAnsi="Times New Roman"/>
                <w:sz w:val="20"/>
                <w:szCs w:val="20"/>
              </w:rPr>
              <w:t>5</w:t>
            </w:r>
          </w:p>
        </w:tc>
      </w:tr>
      <w:tr w:rsidR="005A66D7" w:rsidRPr="00631606" w:rsidTr="004E2135">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A66D7" w:rsidRPr="004F5520" w:rsidRDefault="005A66D7" w:rsidP="004D6B39">
            <w:pPr>
              <w:spacing w:after="0" w:line="240" w:lineRule="auto"/>
              <w:rPr>
                <w:rFonts w:ascii="Times New Roman" w:hAnsi="Times New Roman"/>
                <w:sz w:val="20"/>
                <w:szCs w:val="20"/>
              </w:rPr>
            </w:pPr>
            <w:r w:rsidRPr="004F5520">
              <w:rPr>
                <w:rFonts w:ascii="Times New Roman" w:hAnsi="Times New Roman"/>
                <w:sz w:val="20"/>
                <w:szCs w:val="20"/>
              </w:rPr>
              <w:t>2.</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5A66D7" w:rsidRPr="004F5520" w:rsidRDefault="005A66D7" w:rsidP="004D6B39">
            <w:pPr>
              <w:spacing w:after="0" w:line="240" w:lineRule="auto"/>
              <w:rPr>
                <w:rFonts w:ascii="Times New Roman" w:hAnsi="Times New Roman"/>
                <w:sz w:val="20"/>
                <w:szCs w:val="20"/>
              </w:rPr>
            </w:pPr>
            <w:r w:rsidRPr="004F5520">
              <w:rPr>
                <w:rFonts w:ascii="Times New Roman" w:hAnsi="Times New Roman"/>
                <w:sz w:val="20"/>
                <w:szCs w:val="20"/>
              </w:rPr>
              <w:t>Соблюдение норм охраны труда и техники безопасности</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4F5520" w:rsidRDefault="005A66D7" w:rsidP="004D6B39">
            <w:pPr>
              <w:spacing w:after="0" w:line="240" w:lineRule="auto"/>
              <w:rPr>
                <w:rFonts w:ascii="Times New Roman" w:hAnsi="Times New Roman"/>
                <w:sz w:val="20"/>
                <w:szCs w:val="20"/>
              </w:rPr>
            </w:pPr>
            <w:r w:rsidRPr="004F5520">
              <w:rPr>
                <w:rFonts w:ascii="Times New Roman" w:hAnsi="Times New Roman"/>
                <w:sz w:val="20"/>
                <w:szCs w:val="20"/>
              </w:rPr>
              <w:t>Соблюдение законодательства и иных нормативно-правовых актов по охране труда</w:t>
            </w:r>
          </w:p>
        </w:tc>
        <w:tc>
          <w:tcPr>
            <w:tcW w:w="1798" w:type="dxa"/>
            <w:tcBorders>
              <w:top w:val="nil"/>
              <w:left w:val="nil"/>
              <w:bottom w:val="single" w:sz="8" w:space="0" w:color="auto"/>
              <w:right w:val="single" w:sz="8" w:space="0" w:color="auto"/>
            </w:tcBorders>
            <w:tcMar>
              <w:top w:w="0" w:type="dxa"/>
              <w:left w:w="108" w:type="dxa"/>
              <w:bottom w:w="0" w:type="dxa"/>
              <w:right w:w="108" w:type="dxa"/>
            </w:tcMar>
          </w:tcPr>
          <w:p w:rsidR="005A66D7" w:rsidRPr="00B1519F" w:rsidRDefault="005A66D7" w:rsidP="00B1519F">
            <w:pPr>
              <w:jc w:val="center"/>
              <w:rPr>
                <w:rFonts w:ascii="Times New Roman" w:hAnsi="Times New Roman"/>
              </w:rPr>
            </w:pPr>
            <w:r w:rsidRPr="00B1519F">
              <w:rPr>
                <w:rFonts w:ascii="Times New Roman" w:hAnsi="Times New Roman"/>
                <w:sz w:val="20"/>
                <w:szCs w:val="20"/>
              </w:rPr>
              <w:t>5</w:t>
            </w:r>
          </w:p>
        </w:tc>
      </w:tr>
    </w:tbl>
    <w:p w:rsidR="007473CB" w:rsidRDefault="007473CB"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6C5BA5" w:rsidRDefault="006C5BA5" w:rsidP="006C5BA5">
      <w:pPr>
        <w:spacing w:after="0" w:line="240" w:lineRule="auto"/>
        <w:jc w:val="center"/>
        <w:rPr>
          <w:rFonts w:ascii="Times New Roman" w:hAnsi="Times New Roman"/>
          <w:sz w:val="20"/>
          <w:szCs w:val="20"/>
        </w:rPr>
      </w:pPr>
      <w:r w:rsidRPr="00EA4CE6">
        <w:rPr>
          <w:rFonts w:ascii="Times New Roman" w:hAnsi="Times New Roman"/>
          <w:b/>
          <w:bCs/>
          <w:sz w:val="20"/>
          <w:szCs w:val="20"/>
        </w:rPr>
        <w:t xml:space="preserve">Таблица критериев и показателей работы </w:t>
      </w:r>
      <w:r>
        <w:rPr>
          <w:rFonts w:ascii="Times New Roman" w:hAnsi="Times New Roman"/>
          <w:b/>
          <w:bCs/>
          <w:sz w:val="20"/>
          <w:szCs w:val="20"/>
        </w:rPr>
        <w:t xml:space="preserve">слесаря-сантехника, </w:t>
      </w:r>
      <w:r w:rsidR="006B57F7">
        <w:rPr>
          <w:rFonts w:ascii="Times New Roman" w:hAnsi="Times New Roman"/>
          <w:b/>
          <w:bCs/>
          <w:sz w:val="20"/>
          <w:szCs w:val="20"/>
        </w:rPr>
        <w:t>электромонтера по ремонту и обслуживанию электрооборудования</w:t>
      </w:r>
    </w:p>
    <w:p w:rsidR="007473CB" w:rsidRDefault="007473CB"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tbl>
      <w:tblPr>
        <w:tblW w:w="0" w:type="auto"/>
        <w:tblLayout w:type="fixed"/>
        <w:tblCellMar>
          <w:left w:w="0" w:type="dxa"/>
          <w:right w:w="0" w:type="dxa"/>
        </w:tblCellMar>
        <w:tblLook w:val="0000"/>
      </w:tblPr>
      <w:tblGrid>
        <w:gridCol w:w="674"/>
        <w:gridCol w:w="2854"/>
        <w:gridCol w:w="4280"/>
        <w:gridCol w:w="1762"/>
      </w:tblGrid>
      <w:tr w:rsidR="00B80EE9" w:rsidRPr="00631606" w:rsidTr="004D6B39">
        <w:tc>
          <w:tcPr>
            <w:tcW w:w="6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 </w:t>
            </w:r>
            <w:proofErr w:type="spellStart"/>
            <w:proofErr w:type="gramStart"/>
            <w:r w:rsidRPr="00631606">
              <w:rPr>
                <w:rFonts w:ascii="Times New Roman" w:hAnsi="Times New Roman"/>
                <w:sz w:val="20"/>
                <w:szCs w:val="20"/>
              </w:rPr>
              <w:t>п</w:t>
            </w:r>
            <w:proofErr w:type="spellEnd"/>
            <w:proofErr w:type="gramEnd"/>
            <w:r w:rsidRPr="00631606">
              <w:rPr>
                <w:rFonts w:ascii="Times New Roman" w:hAnsi="Times New Roman"/>
                <w:sz w:val="20"/>
                <w:szCs w:val="20"/>
              </w:rPr>
              <w:t>/</w:t>
            </w:r>
            <w:proofErr w:type="spellStart"/>
            <w:r w:rsidRPr="00631606">
              <w:rPr>
                <w:rFonts w:ascii="Times New Roman" w:hAnsi="Times New Roman"/>
                <w:sz w:val="20"/>
                <w:szCs w:val="20"/>
              </w:rPr>
              <w:t>п</w:t>
            </w:r>
            <w:proofErr w:type="spellEnd"/>
          </w:p>
        </w:tc>
        <w:tc>
          <w:tcPr>
            <w:tcW w:w="2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Критерии </w:t>
            </w:r>
          </w:p>
        </w:tc>
        <w:tc>
          <w:tcPr>
            <w:tcW w:w="4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sz w:val="20"/>
                <w:szCs w:val="20"/>
              </w:rPr>
              <w:t>Показатели</w:t>
            </w:r>
          </w:p>
        </w:tc>
        <w:tc>
          <w:tcPr>
            <w:tcW w:w="17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bCs/>
                <w:sz w:val="20"/>
                <w:szCs w:val="20"/>
              </w:rPr>
            </w:pPr>
            <w:r w:rsidRPr="00631606">
              <w:rPr>
                <w:rFonts w:ascii="Times New Roman" w:hAnsi="Times New Roman"/>
                <w:bCs/>
                <w:sz w:val="20"/>
                <w:szCs w:val="20"/>
              </w:rPr>
              <w:t>Баллы</w:t>
            </w:r>
          </w:p>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bCs/>
                <w:sz w:val="20"/>
                <w:szCs w:val="20"/>
              </w:rPr>
              <w:t>максимум</w:t>
            </w:r>
          </w:p>
        </w:tc>
      </w:tr>
      <w:tr w:rsidR="00B80EE9"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1.</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4D6B39" w:rsidRDefault="00B80EE9" w:rsidP="004D6B39">
            <w:pPr>
              <w:spacing w:after="0" w:line="240" w:lineRule="auto"/>
              <w:rPr>
                <w:rFonts w:ascii="Times New Roman" w:hAnsi="Times New Roman"/>
                <w:sz w:val="20"/>
                <w:szCs w:val="20"/>
              </w:rPr>
            </w:pPr>
            <w:r w:rsidRPr="004D6B39">
              <w:rPr>
                <w:rFonts w:ascii="Times New Roman" w:hAnsi="Times New Roman"/>
                <w:sz w:val="20"/>
                <w:szCs w:val="20"/>
              </w:rPr>
              <w:t>Эффективная и качественная работа</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A9361F" w:rsidRDefault="004E2135" w:rsidP="004E2135">
            <w:pPr>
              <w:spacing w:after="0" w:line="240" w:lineRule="auto"/>
              <w:rPr>
                <w:rFonts w:ascii="Times New Roman" w:hAnsi="Times New Roman"/>
                <w:sz w:val="20"/>
                <w:szCs w:val="20"/>
              </w:rPr>
            </w:pPr>
            <w:proofErr w:type="gramStart"/>
            <w:r w:rsidRPr="004D6B39">
              <w:rPr>
                <w:rFonts w:ascii="Times New Roman" w:hAnsi="Times New Roman"/>
                <w:sz w:val="20"/>
                <w:szCs w:val="20"/>
              </w:rPr>
              <w:t>Своевременное</w:t>
            </w:r>
            <w:proofErr w:type="gramEnd"/>
            <w:r w:rsidRPr="004D6B39">
              <w:rPr>
                <w:rFonts w:ascii="Times New Roman" w:hAnsi="Times New Roman"/>
                <w:sz w:val="20"/>
                <w:szCs w:val="20"/>
              </w:rPr>
              <w:t xml:space="preserve"> выполненное сменн</w:t>
            </w:r>
            <w:r>
              <w:rPr>
                <w:rFonts w:ascii="Times New Roman" w:hAnsi="Times New Roman"/>
                <w:sz w:val="20"/>
                <w:szCs w:val="20"/>
              </w:rPr>
              <w:t>ого</w:t>
            </w:r>
            <w:r w:rsidRPr="004D6B39">
              <w:rPr>
                <w:rFonts w:ascii="Times New Roman" w:hAnsi="Times New Roman"/>
                <w:sz w:val="20"/>
                <w:szCs w:val="20"/>
              </w:rPr>
              <w:t xml:space="preserve"> задани</w:t>
            </w:r>
            <w:r>
              <w:rPr>
                <w:rFonts w:ascii="Times New Roman" w:hAnsi="Times New Roman"/>
                <w:sz w:val="20"/>
                <w:szCs w:val="20"/>
              </w:rPr>
              <w:t>я</w:t>
            </w:r>
            <w:r w:rsidRPr="009F4578">
              <w:rPr>
                <w:rFonts w:ascii="Times New Roman" w:hAnsi="Times New Roman"/>
                <w:sz w:val="20"/>
                <w:szCs w:val="20"/>
              </w:rPr>
              <w:t xml:space="preserve"> </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E2135">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c>
          <w:tcPr>
            <w:tcW w:w="674" w:type="dxa"/>
            <w:vMerge w:val="restart"/>
            <w:tcBorders>
              <w:top w:val="nil"/>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val="restart"/>
            <w:tcBorders>
              <w:top w:val="nil"/>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4E2135" w:rsidRDefault="005A66D7" w:rsidP="00596295">
            <w:pPr>
              <w:spacing w:after="0" w:line="240" w:lineRule="auto"/>
              <w:rPr>
                <w:rFonts w:ascii="Times New Roman" w:hAnsi="Times New Roman"/>
                <w:sz w:val="20"/>
                <w:szCs w:val="20"/>
              </w:rPr>
            </w:pPr>
            <w:r w:rsidRPr="004E2135">
              <w:rPr>
                <w:rFonts w:ascii="Times New Roman" w:hAnsi="Times New Roman"/>
                <w:sz w:val="20"/>
                <w:szCs w:val="20"/>
              </w:rPr>
              <w:t>Своевременное устранение повреждений и неисправности закрепленного инвентаря</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B80EE9" w:rsidRDefault="005A66D7" w:rsidP="009F4578">
            <w:pPr>
              <w:pStyle w:val="23"/>
              <w:spacing w:after="0" w:line="240" w:lineRule="auto"/>
              <w:ind w:left="0"/>
              <w:rPr>
                <w:rFonts w:ascii="Times New Roman" w:hAnsi="Times New Roman"/>
                <w:sz w:val="20"/>
                <w:szCs w:val="20"/>
                <w:highlight w:val="red"/>
              </w:rPr>
            </w:pPr>
            <w:r w:rsidRPr="00B80EE9">
              <w:rPr>
                <w:rFonts w:ascii="Times New Roman" w:hAnsi="Times New Roman"/>
                <w:sz w:val="20"/>
                <w:szCs w:val="20"/>
              </w:rPr>
              <w:t>Умение принимать правильное решение при выполнении аварийно</w:t>
            </w:r>
            <w:r>
              <w:rPr>
                <w:rFonts w:ascii="Times New Roman" w:hAnsi="Times New Roman"/>
                <w:sz w:val="20"/>
                <w:szCs w:val="20"/>
              </w:rPr>
              <w:t xml:space="preserve"> </w:t>
            </w:r>
            <w:r w:rsidRPr="00B80EE9">
              <w:rPr>
                <w:rFonts w:ascii="Times New Roman" w:hAnsi="Times New Roman"/>
                <w:sz w:val="20"/>
                <w:szCs w:val="20"/>
              </w:rPr>
              <w:t>-</w:t>
            </w:r>
            <w:r>
              <w:rPr>
                <w:rFonts w:ascii="Times New Roman" w:hAnsi="Times New Roman"/>
                <w:sz w:val="20"/>
                <w:szCs w:val="20"/>
              </w:rPr>
              <w:t xml:space="preserve"> восстановительных </w:t>
            </w:r>
            <w:r w:rsidRPr="00B80EE9">
              <w:rPr>
                <w:rFonts w:ascii="Times New Roman" w:hAnsi="Times New Roman"/>
                <w:sz w:val="20"/>
                <w:szCs w:val="20"/>
              </w:rPr>
              <w:t xml:space="preserve"> работ</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9F4578" w:rsidRDefault="005A66D7" w:rsidP="004E2135">
            <w:pPr>
              <w:spacing w:after="0" w:line="240" w:lineRule="auto"/>
              <w:rPr>
                <w:rFonts w:ascii="Times New Roman" w:hAnsi="Times New Roman"/>
                <w:sz w:val="20"/>
                <w:szCs w:val="20"/>
              </w:rPr>
            </w:pPr>
            <w:r w:rsidRPr="00B80EE9">
              <w:rPr>
                <w:rFonts w:ascii="Times New Roman" w:hAnsi="Times New Roman"/>
                <w:sz w:val="20"/>
                <w:szCs w:val="20"/>
              </w:rPr>
              <w:t>Инициативность при выполнении работ</w:t>
            </w:r>
            <w:r w:rsidRPr="009F4578">
              <w:rPr>
                <w:rFonts w:ascii="Times New Roman" w:hAnsi="Times New Roman"/>
                <w:sz w:val="20"/>
                <w:szCs w:val="20"/>
              </w:rPr>
              <w:t xml:space="preserve"> </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4D6B39" w:rsidRDefault="005A66D7" w:rsidP="004D6B39">
            <w:pPr>
              <w:spacing w:after="0" w:line="240" w:lineRule="auto"/>
              <w:rPr>
                <w:rFonts w:ascii="Times New Roman" w:hAnsi="Times New Roman"/>
                <w:sz w:val="20"/>
                <w:szCs w:val="20"/>
              </w:rPr>
            </w:pPr>
            <w:r w:rsidRPr="004D6B39">
              <w:rPr>
                <w:rFonts w:ascii="Times New Roman" w:hAnsi="Times New Roman"/>
                <w:sz w:val="20"/>
                <w:szCs w:val="20"/>
              </w:rPr>
              <w:t xml:space="preserve">Своевременное техническое обслуживание </w:t>
            </w:r>
            <w:r>
              <w:rPr>
                <w:rFonts w:ascii="Times New Roman" w:hAnsi="Times New Roman"/>
                <w:sz w:val="20"/>
                <w:szCs w:val="20"/>
              </w:rPr>
              <w:t xml:space="preserve">электросетей и сетей </w:t>
            </w:r>
            <w:proofErr w:type="spellStart"/>
            <w:r>
              <w:rPr>
                <w:rFonts w:ascii="Times New Roman" w:hAnsi="Times New Roman"/>
                <w:sz w:val="20"/>
                <w:szCs w:val="20"/>
              </w:rPr>
              <w:t>тепловодоснабжения</w:t>
            </w:r>
            <w:proofErr w:type="spellEnd"/>
            <w:r w:rsidRPr="004D6B39">
              <w:rPr>
                <w:rFonts w:ascii="Times New Roman" w:hAnsi="Times New Roman"/>
                <w:sz w:val="20"/>
                <w:szCs w:val="20"/>
              </w:rPr>
              <w:t xml:space="preserve"> </w:t>
            </w:r>
            <w:r>
              <w:rPr>
                <w:rFonts w:ascii="Times New Roman" w:hAnsi="Times New Roman"/>
                <w:sz w:val="20"/>
                <w:szCs w:val="20"/>
              </w:rPr>
              <w:t>для предотвращения аварийных ситуаций</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rPr>
          <w:trHeight w:val="473"/>
        </w:trPr>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5A66D7" w:rsidRPr="00B80EE9" w:rsidRDefault="005A66D7" w:rsidP="004E2135">
            <w:pPr>
              <w:spacing w:after="0" w:line="240" w:lineRule="auto"/>
              <w:rPr>
                <w:rFonts w:ascii="Times New Roman" w:hAnsi="Times New Roman"/>
                <w:sz w:val="20"/>
                <w:szCs w:val="20"/>
                <w:highlight w:val="red"/>
              </w:rPr>
            </w:pPr>
            <w:r w:rsidRPr="009F4578">
              <w:rPr>
                <w:rFonts w:ascii="Times New Roman" w:hAnsi="Times New Roman"/>
                <w:sz w:val="20"/>
                <w:szCs w:val="20"/>
              </w:rPr>
              <w:t xml:space="preserve">Уборка прилегающей территории к </w:t>
            </w:r>
            <w:r>
              <w:rPr>
                <w:rFonts w:ascii="Times New Roman" w:hAnsi="Times New Roman"/>
                <w:sz w:val="20"/>
                <w:szCs w:val="20"/>
              </w:rPr>
              <w:t>тепловому узлу учета, пожарных гидрантов, ВРУ и трансформаторной подстанции</w:t>
            </w:r>
            <w:r w:rsidRPr="009F4578">
              <w:rPr>
                <w:rFonts w:ascii="Times New Roman" w:hAnsi="Times New Roman"/>
                <w:sz w:val="20"/>
                <w:szCs w:val="20"/>
              </w:rPr>
              <w:t xml:space="preserve"> от мусора и снега</w:t>
            </w:r>
          </w:p>
        </w:tc>
        <w:tc>
          <w:tcPr>
            <w:tcW w:w="1762" w:type="dxa"/>
            <w:tcBorders>
              <w:top w:val="nil"/>
              <w:left w:val="nil"/>
              <w:bottom w:val="single" w:sz="8" w:space="0" w:color="auto"/>
              <w:right w:val="single" w:sz="8" w:space="0" w:color="auto"/>
            </w:tcBorders>
            <w:tcMar>
              <w:top w:w="0" w:type="dxa"/>
              <w:left w:w="108" w:type="dxa"/>
              <w:bottom w:w="0" w:type="dxa"/>
              <w:right w:w="108" w:type="dxa"/>
            </w:tcMar>
            <w:vAlign w:val="center"/>
          </w:tcPr>
          <w:p w:rsidR="005A66D7" w:rsidRPr="00631606" w:rsidRDefault="005A66D7" w:rsidP="004E2135">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rPr>
          <w:trHeight w:val="349"/>
        </w:trPr>
        <w:tc>
          <w:tcPr>
            <w:tcW w:w="674" w:type="dxa"/>
            <w:vMerge/>
            <w:tcBorders>
              <w:left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4D6B39" w:rsidRDefault="005A66D7" w:rsidP="004D6B39">
            <w:pPr>
              <w:spacing w:after="0" w:line="240" w:lineRule="auto"/>
              <w:rPr>
                <w:rFonts w:ascii="Times New Roman" w:hAnsi="Times New Roman"/>
                <w:sz w:val="20"/>
                <w:szCs w:val="20"/>
              </w:rPr>
            </w:pPr>
            <w:r w:rsidRPr="004D6B39">
              <w:rPr>
                <w:rFonts w:ascii="Times New Roman" w:hAnsi="Times New Roman"/>
                <w:sz w:val="20"/>
                <w:szCs w:val="20"/>
              </w:rPr>
              <w:t>Исполнительская  дисциплина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25363E">
        <w:trPr>
          <w:trHeight w:val="349"/>
        </w:trPr>
        <w:tc>
          <w:tcPr>
            <w:tcW w:w="674" w:type="dxa"/>
            <w:vMerge/>
            <w:tcBorders>
              <w:left w:val="single" w:sz="8" w:space="0" w:color="auto"/>
              <w:bottom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vMerge/>
            <w:tcBorders>
              <w:left w:val="nil"/>
              <w:bottom w:val="single" w:sz="8" w:space="0" w:color="auto"/>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25363E">
            <w:pPr>
              <w:spacing w:after="0" w:line="240" w:lineRule="auto"/>
              <w:rPr>
                <w:rFonts w:ascii="Times New Roman" w:hAnsi="Times New Roman"/>
                <w:sz w:val="20"/>
                <w:szCs w:val="20"/>
              </w:rPr>
            </w:pPr>
            <w:r>
              <w:rPr>
                <w:rFonts w:ascii="Times New Roman" w:hAnsi="Times New Roman"/>
                <w:sz w:val="20"/>
                <w:szCs w:val="20"/>
              </w:rPr>
              <w:t>Соблюдение Правил внутреннего трудового распорядка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Default="005A66D7" w:rsidP="004D6B39">
            <w:pPr>
              <w:spacing w:after="0" w:line="240" w:lineRule="auto"/>
              <w:jc w:val="center"/>
              <w:rPr>
                <w:rFonts w:ascii="Times New Roman" w:hAnsi="Times New Roman"/>
                <w:sz w:val="20"/>
                <w:szCs w:val="20"/>
              </w:rPr>
            </w:pPr>
          </w:p>
        </w:tc>
      </w:tr>
      <w:tr w:rsidR="00B80EE9"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4D6B39" w:rsidRDefault="00B80EE9" w:rsidP="004D6B39">
            <w:pPr>
              <w:spacing w:after="0" w:line="240" w:lineRule="auto"/>
              <w:rPr>
                <w:rFonts w:ascii="Times New Roman" w:hAnsi="Times New Roman"/>
                <w:sz w:val="20"/>
                <w:szCs w:val="20"/>
              </w:rPr>
            </w:pPr>
            <w:r w:rsidRPr="004D6B39">
              <w:rPr>
                <w:rFonts w:ascii="Times New Roman" w:hAnsi="Times New Roman"/>
                <w:sz w:val="20"/>
                <w:szCs w:val="20"/>
              </w:rPr>
              <w:t>2.</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4D6B39" w:rsidRDefault="00B80EE9" w:rsidP="004D6B39">
            <w:pPr>
              <w:spacing w:after="0" w:line="240" w:lineRule="auto"/>
              <w:rPr>
                <w:rFonts w:ascii="Times New Roman" w:hAnsi="Times New Roman"/>
                <w:sz w:val="20"/>
                <w:szCs w:val="20"/>
              </w:rPr>
            </w:pPr>
            <w:r w:rsidRPr="004D6B39">
              <w:rPr>
                <w:rFonts w:ascii="Times New Roman" w:hAnsi="Times New Roman"/>
                <w:sz w:val="20"/>
                <w:szCs w:val="20"/>
              </w:rPr>
              <w:t>Соблюдение норм охраны труда и техники безопасности</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4D6B39" w:rsidRDefault="00B80EE9" w:rsidP="004D6B39">
            <w:pPr>
              <w:spacing w:after="0" w:line="240" w:lineRule="auto"/>
              <w:rPr>
                <w:rFonts w:ascii="Times New Roman" w:hAnsi="Times New Roman"/>
                <w:sz w:val="20"/>
                <w:szCs w:val="20"/>
              </w:rPr>
            </w:pPr>
            <w:r w:rsidRPr="004D6B39">
              <w:rPr>
                <w:rFonts w:ascii="Times New Roman" w:hAnsi="Times New Roman"/>
                <w:sz w:val="20"/>
                <w:szCs w:val="20"/>
              </w:rPr>
              <w:t>Соблюдение законодательства и иных нормативно-правовых актов по охране труда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7B7966"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80EE9"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3.</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Выполнение правил </w:t>
            </w:r>
            <w:proofErr w:type="spellStart"/>
            <w:r w:rsidRPr="00631606">
              <w:rPr>
                <w:rFonts w:ascii="Times New Roman" w:hAnsi="Times New Roman"/>
                <w:sz w:val="20"/>
                <w:szCs w:val="20"/>
              </w:rPr>
              <w:t>Санпина</w:t>
            </w:r>
            <w:proofErr w:type="spellEnd"/>
            <w:r w:rsidRPr="00631606">
              <w:rPr>
                <w:rFonts w:ascii="Times New Roman" w:hAnsi="Times New Roman"/>
                <w:sz w:val="20"/>
                <w:szCs w:val="20"/>
              </w:rPr>
              <w:t xml:space="preserve"> </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Выполнение правил </w:t>
            </w:r>
            <w:proofErr w:type="spellStart"/>
            <w:r w:rsidRPr="00631606">
              <w:rPr>
                <w:rFonts w:ascii="Times New Roman" w:hAnsi="Times New Roman"/>
                <w:sz w:val="20"/>
                <w:szCs w:val="20"/>
              </w:rPr>
              <w:t>СанПиН</w:t>
            </w:r>
            <w:proofErr w:type="spellEnd"/>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7B7966" w:rsidP="004D6B39">
            <w:pPr>
              <w:spacing w:after="0" w:line="240" w:lineRule="auto"/>
              <w:jc w:val="center"/>
              <w:rPr>
                <w:rFonts w:ascii="Times New Roman" w:hAnsi="Times New Roman"/>
                <w:sz w:val="20"/>
                <w:szCs w:val="20"/>
              </w:rPr>
            </w:pPr>
            <w:r>
              <w:rPr>
                <w:rFonts w:ascii="Times New Roman" w:hAnsi="Times New Roman"/>
                <w:sz w:val="20"/>
                <w:szCs w:val="20"/>
              </w:rPr>
              <w:t>5</w:t>
            </w:r>
          </w:p>
        </w:tc>
      </w:tr>
    </w:tbl>
    <w:p w:rsidR="00B80EE9" w:rsidRPr="00631606" w:rsidRDefault="00B80EE9" w:rsidP="00B80EE9">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374CEE" w:rsidRDefault="00374CEE"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374CEE" w:rsidRDefault="00374CEE" w:rsidP="00374CEE">
      <w:pPr>
        <w:spacing w:after="0" w:line="240" w:lineRule="auto"/>
        <w:jc w:val="center"/>
        <w:rPr>
          <w:rFonts w:ascii="Times New Roman" w:hAnsi="Times New Roman"/>
          <w:b/>
          <w:bCs/>
          <w:sz w:val="20"/>
          <w:szCs w:val="20"/>
        </w:rPr>
      </w:pPr>
      <w:r w:rsidRPr="00EA4CE6">
        <w:rPr>
          <w:rFonts w:ascii="Times New Roman" w:hAnsi="Times New Roman"/>
          <w:b/>
          <w:bCs/>
          <w:sz w:val="20"/>
          <w:szCs w:val="20"/>
        </w:rPr>
        <w:t xml:space="preserve">Таблица критериев и показателей работы </w:t>
      </w:r>
      <w:r>
        <w:rPr>
          <w:rFonts w:ascii="Times New Roman" w:hAnsi="Times New Roman"/>
          <w:b/>
          <w:bCs/>
          <w:sz w:val="20"/>
          <w:szCs w:val="20"/>
        </w:rPr>
        <w:t xml:space="preserve">оперативного дежурного, </w:t>
      </w:r>
    </w:p>
    <w:p w:rsidR="00374CEE" w:rsidRDefault="00374CEE" w:rsidP="00374CEE">
      <w:pPr>
        <w:spacing w:after="0" w:line="240" w:lineRule="auto"/>
        <w:jc w:val="center"/>
        <w:rPr>
          <w:rFonts w:ascii="Times New Roman" w:hAnsi="Times New Roman"/>
          <w:sz w:val="20"/>
          <w:szCs w:val="20"/>
        </w:rPr>
      </w:pPr>
      <w:r>
        <w:rPr>
          <w:rFonts w:ascii="Times New Roman" w:hAnsi="Times New Roman"/>
          <w:b/>
          <w:bCs/>
          <w:sz w:val="20"/>
          <w:szCs w:val="20"/>
        </w:rPr>
        <w:t>помощника оперативного дежурного, диспетчера</w:t>
      </w:r>
    </w:p>
    <w:p w:rsidR="00374CEE" w:rsidRDefault="00374CEE" w:rsidP="00C85523">
      <w:pPr>
        <w:widowControl w:val="0"/>
        <w:tabs>
          <w:tab w:val="left" w:pos="709"/>
        </w:tabs>
        <w:autoSpaceDE w:val="0"/>
        <w:autoSpaceDN w:val="0"/>
        <w:adjustRightInd w:val="0"/>
        <w:spacing w:after="0" w:line="240" w:lineRule="auto"/>
        <w:jc w:val="center"/>
        <w:rPr>
          <w:rFonts w:ascii="Times New Roman" w:hAnsi="Times New Roman"/>
          <w:sz w:val="20"/>
          <w:szCs w:val="20"/>
        </w:rPr>
      </w:pPr>
    </w:p>
    <w:tbl>
      <w:tblPr>
        <w:tblW w:w="0" w:type="auto"/>
        <w:tblLayout w:type="fixed"/>
        <w:tblCellMar>
          <w:left w:w="0" w:type="dxa"/>
          <w:right w:w="0" w:type="dxa"/>
        </w:tblCellMar>
        <w:tblLook w:val="0000"/>
      </w:tblPr>
      <w:tblGrid>
        <w:gridCol w:w="674"/>
        <w:gridCol w:w="2854"/>
        <w:gridCol w:w="4280"/>
        <w:gridCol w:w="1762"/>
      </w:tblGrid>
      <w:tr w:rsidR="00B80EE9" w:rsidRPr="00631606" w:rsidTr="004D6B39">
        <w:tc>
          <w:tcPr>
            <w:tcW w:w="6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lastRenderedPageBreak/>
              <w:t xml:space="preserve">№ </w:t>
            </w:r>
            <w:proofErr w:type="spellStart"/>
            <w:proofErr w:type="gramStart"/>
            <w:r w:rsidRPr="00631606">
              <w:rPr>
                <w:rFonts w:ascii="Times New Roman" w:hAnsi="Times New Roman"/>
                <w:sz w:val="20"/>
                <w:szCs w:val="20"/>
              </w:rPr>
              <w:t>п</w:t>
            </w:r>
            <w:proofErr w:type="spellEnd"/>
            <w:proofErr w:type="gramEnd"/>
            <w:r w:rsidRPr="00631606">
              <w:rPr>
                <w:rFonts w:ascii="Times New Roman" w:hAnsi="Times New Roman"/>
                <w:sz w:val="20"/>
                <w:szCs w:val="20"/>
              </w:rPr>
              <w:t>/</w:t>
            </w:r>
            <w:proofErr w:type="spellStart"/>
            <w:r w:rsidRPr="00631606">
              <w:rPr>
                <w:rFonts w:ascii="Times New Roman" w:hAnsi="Times New Roman"/>
                <w:sz w:val="20"/>
                <w:szCs w:val="20"/>
              </w:rPr>
              <w:t>п</w:t>
            </w:r>
            <w:proofErr w:type="spellEnd"/>
          </w:p>
        </w:tc>
        <w:tc>
          <w:tcPr>
            <w:tcW w:w="2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 xml:space="preserve">Критерии </w:t>
            </w:r>
          </w:p>
        </w:tc>
        <w:tc>
          <w:tcPr>
            <w:tcW w:w="428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sz w:val="20"/>
                <w:szCs w:val="20"/>
              </w:rPr>
              <w:t>Показатели</w:t>
            </w:r>
          </w:p>
        </w:tc>
        <w:tc>
          <w:tcPr>
            <w:tcW w:w="1762"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bCs/>
                <w:sz w:val="20"/>
                <w:szCs w:val="20"/>
              </w:rPr>
            </w:pPr>
            <w:r w:rsidRPr="00631606">
              <w:rPr>
                <w:rFonts w:ascii="Times New Roman" w:hAnsi="Times New Roman"/>
                <w:bCs/>
                <w:sz w:val="20"/>
                <w:szCs w:val="20"/>
              </w:rPr>
              <w:t>Баллы</w:t>
            </w:r>
          </w:p>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bCs/>
                <w:sz w:val="20"/>
                <w:szCs w:val="20"/>
              </w:rPr>
              <w:t>максимум</w:t>
            </w:r>
          </w:p>
        </w:tc>
      </w:tr>
      <w:tr w:rsidR="00B80EE9" w:rsidRPr="00631606" w:rsidTr="00AE04DE">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rPr>
                <w:rFonts w:ascii="Times New Roman" w:hAnsi="Times New Roman"/>
                <w:sz w:val="20"/>
                <w:szCs w:val="20"/>
              </w:rPr>
            </w:pPr>
            <w:r w:rsidRPr="00631606">
              <w:rPr>
                <w:rFonts w:ascii="Times New Roman" w:hAnsi="Times New Roman"/>
                <w:sz w:val="20"/>
                <w:szCs w:val="20"/>
              </w:rPr>
              <w:t>1.</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AE04DE" w:rsidRDefault="00B80EE9" w:rsidP="004D6B39">
            <w:pPr>
              <w:spacing w:after="0" w:line="240" w:lineRule="auto"/>
              <w:rPr>
                <w:rFonts w:ascii="Times New Roman" w:hAnsi="Times New Roman"/>
                <w:sz w:val="20"/>
                <w:szCs w:val="20"/>
              </w:rPr>
            </w:pPr>
            <w:r w:rsidRPr="00AE04DE">
              <w:rPr>
                <w:rFonts w:ascii="Times New Roman" w:hAnsi="Times New Roman"/>
                <w:sz w:val="20"/>
                <w:szCs w:val="20"/>
              </w:rPr>
              <w:t>Эффективная и качественная работа</w:t>
            </w: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B80EE9" w:rsidRPr="00AE04DE" w:rsidRDefault="00AE04DE" w:rsidP="00AE04DE">
            <w:pPr>
              <w:pStyle w:val="31"/>
              <w:spacing w:after="0" w:line="240" w:lineRule="auto"/>
              <w:ind w:left="-126"/>
              <w:rPr>
                <w:rFonts w:ascii="Times New Roman" w:hAnsi="Times New Roman"/>
                <w:sz w:val="20"/>
                <w:szCs w:val="20"/>
                <w:highlight w:val="red"/>
              </w:rPr>
            </w:pPr>
            <w:r w:rsidRPr="00AE04DE">
              <w:rPr>
                <w:rFonts w:ascii="Times New Roman" w:hAnsi="Times New Roman"/>
                <w:sz w:val="20"/>
                <w:szCs w:val="20"/>
              </w:rPr>
              <w:t>Знание руководящих документов</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80EE9" w:rsidRPr="00631606" w:rsidTr="00AE04DE">
        <w:tc>
          <w:tcPr>
            <w:tcW w:w="674" w:type="dxa"/>
            <w:vMerge w:val="restart"/>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val="restart"/>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B80EE9" w:rsidRPr="00AE04DE" w:rsidRDefault="00AE04DE" w:rsidP="00AE04DE">
            <w:pPr>
              <w:pStyle w:val="31"/>
              <w:spacing w:after="0" w:line="240" w:lineRule="auto"/>
              <w:ind w:left="-126"/>
              <w:rPr>
                <w:rFonts w:ascii="Times New Roman" w:hAnsi="Times New Roman"/>
                <w:sz w:val="20"/>
                <w:szCs w:val="20"/>
                <w:highlight w:val="red"/>
              </w:rPr>
            </w:pPr>
            <w:r w:rsidRPr="00AE04DE">
              <w:rPr>
                <w:rFonts w:ascii="Times New Roman" w:hAnsi="Times New Roman"/>
                <w:sz w:val="20"/>
                <w:szCs w:val="20"/>
              </w:rPr>
              <w:t>Умение работать с документами</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80EE9" w:rsidRPr="00631606" w:rsidTr="00305965">
        <w:trPr>
          <w:trHeight w:val="1076"/>
        </w:trPr>
        <w:tc>
          <w:tcPr>
            <w:tcW w:w="674" w:type="dxa"/>
            <w:vMerge/>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B80EE9" w:rsidRPr="00AE04DE" w:rsidRDefault="00AE04DE" w:rsidP="00305965">
            <w:pPr>
              <w:ind w:left="-126"/>
              <w:rPr>
                <w:rFonts w:ascii="Times New Roman" w:hAnsi="Times New Roman"/>
                <w:sz w:val="20"/>
                <w:szCs w:val="20"/>
                <w:highlight w:val="red"/>
              </w:rPr>
            </w:pPr>
            <w:r w:rsidRPr="00AE04DE">
              <w:rPr>
                <w:rFonts w:ascii="Times New Roman" w:hAnsi="Times New Roman"/>
                <w:sz w:val="20"/>
                <w:szCs w:val="20"/>
              </w:rPr>
              <w:t>Работа с персональным компьютером:</w:t>
            </w:r>
            <w:r w:rsidR="00305965">
              <w:rPr>
                <w:rFonts w:ascii="Times New Roman" w:hAnsi="Times New Roman"/>
                <w:sz w:val="20"/>
                <w:szCs w:val="20"/>
              </w:rPr>
              <w:t xml:space="preserve"> </w:t>
            </w:r>
            <w:r w:rsidRPr="00AE04DE">
              <w:rPr>
                <w:rFonts w:ascii="Times New Roman" w:hAnsi="Times New Roman"/>
                <w:sz w:val="20"/>
                <w:szCs w:val="20"/>
              </w:rPr>
              <w:t>офис</w:t>
            </w:r>
            <w:r w:rsidR="00305965">
              <w:rPr>
                <w:rFonts w:ascii="Times New Roman" w:hAnsi="Times New Roman"/>
                <w:sz w:val="20"/>
                <w:szCs w:val="20"/>
              </w:rPr>
              <w:t xml:space="preserve">, </w:t>
            </w:r>
            <w:proofErr w:type="spellStart"/>
            <w:r w:rsidRPr="00AE04DE">
              <w:rPr>
                <w:rFonts w:ascii="Times New Roman" w:hAnsi="Times New Roman"/>
                <w:sz w:val="20"/>
                <w:szCs w:val="20"/>
              </w:rPr>
              <w:t>аргис</w:t>
            </w:r>
            <w:proofErr w:type="spellEnd"/>
            <w:r w:rsidR="00305965">
              <w:rPr>
                <w:rFonts w:ascii="Times New Roman" w:hAnsi="Times New Roman"/>
                <w:sz w:val="20"/>
                <w:szCs w:val="20"/>
              </w:rPr>
              <w:t xml:space="preserve">, </w:t>
            </w:r>
            <w:proofErr w:type="spellStart"/>
            <w:r w:rsidRPr="00AE04DE">
              <w:rPr>
                <w:rFonts w:ascii="Times New Roman" w:hAnsi="Times New Roman"/>
                <w:sz w:val="20"/>
                <w:szCs w:val="20"/>
              </w:rPr>
              <w:t>коралдрайв</w:t>
            </w:r>
            <w:proofErr w:type="spellEnd"/>
            <w:r w:rsidR="00305965">
              <w:rPr>
                <w:rFonts w:ascii="Times New Roman" w:hAnsi="Times New Roman"/>
                <w:sz w:val="20"/>
                <w:szCs w:val="20"/>
              </w:rPr>
              <w:t xml:space="preserve">, </w:t>
            </w:r>
            <w:proofErr w:type="spellStart"/>
            <w:r w:rsidRPr="00AE04DE">
              <w:rPr>
                <w:rFonts w:ascii="Times New Roman" w:hAnsi="Times New Roman"/>
                <w:sz w:val="20"/>
                <w:szCs w:val="20"/>
              </w:rPr>
              <w:t>глонас</w:t>
            </w:r>
            <w:proofErr w:type="spellEnd"/>
            <w:r w:rsidR="00305965">
              <w:rPr>
                <w:rFonts w:ascii="Times New Roman" w:hAnsi="Times New Roman"/>
                <w:sz w:val="20"/>
                <w:szCs w:val="20"/>
              </w:rPr>
              <w:t xml:space="preserve">, </w:t>
            </w:r>
            <w:proofErr w:type="spellStart"/>
            <w:r w:rsidR="00305965">
              <w:rPr>
                <w:rFonts w:ascii="Times New Roman" w:hAnsi="Times New Roman"/>
                <w:sz w:val="20"/>
                <w:szCs w:val="20"/>
              </w:rPr>
              <w:t>АПМ</w:t>
            </w:r>
            <w:proofErr w:type="spellEnd"/>
            <w:r w:rsidR="00305965">
              <w:rPr>
                <w:rFonts w:ascii="Times New Roman" w:hAnsi="Times New Roman"/>
                <w:sz w:val="20"/>
                <w:szCs w:val="20"/>
              </w:rPr>
              <w:t xml:space="preserve"> регистратор, </w:t>
            </w:r>
            <w:r w:rsidRPr="00AE04DE">
              <w:rPr>
                <w:rFonts w:ascii="Times New Roman" w:hAnsi="Times New Roman"/>
                <w:sz w:val="20"/>
                <w:szCs w:val="20"/>
              </w:rPr>
              <w:t>заявок</w:t>
            </w:r>
            <w:r w:rsidR="00305965">
              <w:rPr>
                <w:rFonts w:ascii="Times New Roman" w:hAnsi="Times New Roman"/>
                <w:sz w:val="20"/>
                <w:szCs w:val="20"/>
              </w:rPr>
              <w:t xml:space="preserve">, </w:t>
            </w:r>
            <w:r w:rsidRPr="00AE04DE">
              <w:rPr>
                <w:rFonts w:ascii="Times New Roman" w:hAnsi="Times New Roman"/>
                <w:sz w:val="20"/>
                <w:szCs w:val="20"/>
              </w:rPr>
              <w:t xml:space="preserve"> умение работать с приложениями </w:t>
            </w:r>
            <w:r w:rsidRPr="00AE04DE">
              <w:rPr>
                <w:rFonts w:ascii="Times New Roman" w:hAnsi="Times New Roman"/>
                <w:sz w:val="20"/>
                <w:szCs w:val="20"/>
                <w:lang w:val="en-US"/>
              </w:rPr>
              <w:t>FTP</w:t>
            </w:r>
            <w:r w:rsidRPr="00AE04DE">
              <w:rPr>
                <w:rFonts w:ascii="Times New Roman" w:hAnsi="Times New Roman"/>
                <w:sz w:val="20"/>
                <w:szCs w:val="20"/>
              </w:rPr>
              <w:t xml:space="preserve"> и электронной почтой</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80EE9" w:rsidRPr="00631606" w:rsidTr="00AE04DE">
        <w:tc>
          <w:tcPr>
            <w:tcW w:w="674" w:type="dxa"/>
            <w:vMerge/>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B80EE9" w:rsidRPr="00305965" w:rsidRDefault="00305965" w:rsidP="00AE04DE">
            <w:pPr>
              <w:spacing w:after="0" w:line="240" w:lineRule="auto"/>
              <w:rPr>
                <w:rFonts w:ascii="Times New Roman" w:hAnsi="Times New Roman"/>
                <w:sz w:val="20"/>
                <w:szCs w:val="20"/>
                <w:highlight w:val="red"/>
              </w:rPr>
            </w:pPr>
            <w:r w:rsidRPr="00305965">
              <w:rPr>
                <w:rFonts w:ascii="Times New Roman" w:hAnsi="Times New Roman"/>
                <w:sz w:val="20"/>
                <w:szCs w:val="20"/>
              </w:rPr>
              <w:t>Работа с населением в телефонном режиме</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sz w:val="20"/>
                <w:szCs w:val="20"/>
              </w:rPr>
              <w:t>10</w:t>
            </w:r>
          </w:p>
        </w:tc>
      </w:tr>
      <w:tr w:rsidR="00B80EE9" w:rsidRPr="00631606" w:rsidTr="00305965">
        <w:trPr>
          <w:trHeight w:val="404"/>
        </w:trPr>
        <w:tc>
          <w:tcPr>
            <w:tcW w:w="674" w:type="dxa"/>
            <w:vMerge/>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vAlign w:val="center"/>
          </w:tcPr>
          <w:p w:rsidR="00B80EE9" w:rsidRPr="00305965" w:rsidRDefault="00305965" w:rsidP="00305965">
            <w:pPr>
              <w:rPr>
                <w:rFonts w:ascii="Times New Roman" w:hAnsi="Times New Roman"/>
                <w:sz w:val="20"/>
                <w:szCs w:val="20"/>
                <w:highlight w:val="red"/>
              </w:rPr>
            </w:pPr>
            <w:r w:rsidRPr="00305965">
              <w:rPr>
                <w:rFonts w:ascii="Times New Roman" w:hAnsi="Times New Roman"/>
                <w:sz w:val="20"/>
                <w:szCs w:val="20"/>
              </w:rPr>
              <w:t xml:space="preserve">Умение самостоятельно принимать правильное решение </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B80EE9" w:rsidP="004D6B39">
            <w:pPr>
              <w:spacing w:after="0" w:line="240" w:lineRule="auto"/>
              <w:jc w:val="center"/>
              <w:rPr>
                <w:rFonts w:ascii="Times New Roman" w:hAnsi="Times New Roman"/>
                <w:sz w:val="20"/>
                <w:szCs w:val="20"/>
              </w:rPr>
            </w:pPr>
            <w:r w:rsidRPr="00631606">
              <w:rPr>
                <w:rFonts w:ascii="Times New Roman" w:hAnsi="Times New Roman"/>
                <w:sz w:val="20"/>
                <w:szCs w:val="20"/>
              </w:rPr>
              <w:t>10</w:t>
            </w:r>
          </w:p>
        </w:tc>
      </w:tr>
      <w:tr w:rsidR="00B80EE9" w:rsidRPr="00631606" w:rsidTr="004D6B39">
        <w:tc>
          <w:tcPr>
            <w:tcW w:w="674" w:type="dxa"/>
            <w:vMerge/>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305965" w:rsidRDefault="00305965" w:rsidP="004D6B39">
            <w:pPr>
              <w:spacing w:after="0" w:line="240" w:lineRule="auto"/>
              <w:rPr>
                <w:rFonts w:ascii="Times New Roman" w:hAnsi="Times New Roman"/>
                <w:sz w:val="20"/>
                <w:szCs w:val="20"/>
                <w:highlight w:val="red"/>
              </w:rPr>
            </w:pPr>
            <w:r w:rsidRPr="00305965">
              <w:rPr>
                <w:rFonts w:ascii="Times New Roman" w:hAnsi="Times New Roman"/>
                <w:sz w:val="20"/>
                <w:szCs w:val="20"/>
              </w:rPr>
              <w:t>Качество выполняемых работ</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B80EE9" w:rsidRPr="00631606" w:rsidTr="00305965">
        <w:trPr>
          <w:trHeight w:val="248"/>
        </w:trPr>
        <w:tc>
          <w:tcPr>
            <w:tcW w:w="674" w:type="dxa"/>
            <w:vMerge/>
            <w:tcBorders>
              <w:top w:val="nil"/>
              <w:left w:val="single" w:sz="8" w:space="0" w:color="auto"/>
              <w:bottom w:val="single" w:sz="8" w:space="0" w:color="auto"/>
              <w:right w:val="single" w:sz="8" w:space="0" w:color="auto"/>
            </w:tcBorders>
            <w:vAlign w:val="center"/>
          </w:tcPr>
          <w:p w:rsidR="00B80EE9" w:rsidRPr="00631606" w:rsidRDefault="00B80EE9" w:rsidP="004D6B39">
            <w:pPr>
              <w:spacing w:after="0" w:line="240" w:lineRule="auto"/>
              <w:rPr>
                <w:rFonts w:ascii="Times New Roman" w:hAnsi="Times New Roman"/>
                <w:sz w:val="20"/>
                <w:szCs w:val="20"/>
              </w:rPr>
            </w:pPr>
          </w:p>
        </w:tc>
        <w:tc>
          <w:tcPr>
            <w:tcW w:w="2854" w:type="dxa"/>
            <w:vMerge/>
            <w:tcBorders>
              <w:top w:val="nil"/>
              <w:left w:val="nil"/>
              <w:bottom w:val="single" w:sz="8" w:space="0" w:color="auto"/>
              <w:right w:val="single" w:sz="8" w:space="0" w:color="auto"/>
            </w:tcBorders>
            <w:vAlign w:val="center"/>
          </w:tcPr>
          <w:p w:rsidR="00B80EE9" w:rsidRPr="00974BBF" w:rsidRDefault="00B80EE9"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305965" w:rsidRDefault="00305965" w:rsidP="004D6B39">
            <w:pPr>
              <w:spacing w:after="0" w:line="240" w:lineRule="auto"/>
              <w:rPr>
                <w:rFonts w:ascii="Times New Roman" w:hAnsi="Times New Roman"/>
                <w:sz w:val="20"/>
                <w:szCs w:val="20"/>
              </w:rPr>
            </w:pPr>
            <w:r w:rsidRPr="00305965">
              <w:rPr>
                <w:rFonts w:ascii="Times New Roman" w:hAnsi="Times New Roman"/>
                <w:sz w:val="20"/>
                <w:szCs w:val="20"/>
              </w:rPr>
              <w:t>Исполнительская  дисциплина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r w:rsidR="005A66D7" w:rsidRPr="00631606" w:rsidTr="00305965">
        <w:trPr>
          <w:trHeight w:val="248"/>
        </w:trPr>
        <w:tc>
          <w:tcPr>
            <w:tcW w:w="674" w:type="dxa"/>
            <w:tcBorders>
              <w:top w:val="nil"/>
              <w:left w:val="single" w:sz="8" w:space="0" w:color="auto"/>
              <w:bottom w:val="single" w:sz="8" w:space="0" w:color="auto"/>
              <w:right w:val="single" w:sz="8" w:space="0" w:color="auto"/>
            </w:tcBorders>
            <w:vAlign w:val="center"/>
          </w:tcPr>
          <w:p w:rsidR="005A66D7" w:rsidRPr="00631606" w:rsidRDefault="005A66D7" w:rsidP="004D6B39">
            <w:pPr>
              <w:spacing w:after="0" w:line="240" w:lineRule="auto"/>
              <w:rPr>
                <w:rFonts w:ascii="Times New Roman" w:hAnsi="Times New Roman"/>
                <w:sz w:val="20"/>
                <w:szCs w:val="20"/>
              </w:rPr>
            </w:pPr>
          </w:p>
        </w:tc>
        <w:tc>
          <w:tcPr>
            <w:tcW w:w="2854" w:type="dxa"/>
            <w:tcBorders>
              <w:top w:val="nil"/>
              <w:left w:val="nil"/>
              <w:bottom w:val="single" w:sz="8" w:space="0" w:color="auto"/>
              <w:right w:val="single" w:sz="8" w:space="0" w:color="auto"/>
            </w:tcBorders>
            <w:vAlign w:val="center"/>
          </w:tcPr>
          <w:p w:rsidR="005A66D7" w:rsidRPr="00974BBF" w:rsidRDefault="005A66D7" w:rsidP="004D6B39">
            <w:pPr>
              <w:spacing w:after="0" w:line="240" w:lineRule="auto"/>
              <w:rPr>
                <w:rFonts w:ascii="Times New Roman" w:hAnsi="Times New Roman"/>
                <w:sz w:val="20"/>
                <w:szCs w:val="20"/>
                <w:highlight w:val="red"/>
              </w:rPr>
            </w:pP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5A66D7" w:rsidRPr="00631606" w:rsidRDefault="005A66D7" w:rsidP="0025363E">
            <w:pPr>
              <w:spacing w:after="0" w:line="240" w:lineRule="auto"/>
              <w:rPr>
                <w:rFonts w:ascii="Times New Roman" w:hAnsi="Times New Roman"/>
                <w:sz w:val="20"/>
                <w:szCs w:val="20"/>
              </w:rPr>
            </w:pPr>
            <w:r>
              <w:rPr>
                <w:rFonts w:ascii="Times New Roman" w:hAnsi="Times New Roman"/>
                <w:sz w:val="20"/>
                <w:szCs w:val="20"/>
              </w:rPr>
              <w:t>Соблюдение Правил внутреннего трудового распорядка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5A66D7" w:rsidRDefault="005A66D7" w:rsidP="004D6B39">
            <w:pPr>
              <w:spacing w:after="0" w:line="240" w:lineRule="auto"/>
              <w:jc w:val="center"/>
              <w:rPr>
                <w:rFonts w:ascii="Times New Roman" w:hAnsi="Times New Roman"/>
                <w:sz w:val="20"/>
                <w:szCs w:val="20"/>
              </w:rPr>
            </w:pPr>
          </w:p>
        </w:tc>
      </w:tr>
      <w:tr w:rsidR="00B80EE9" w:rsidRPr="00631606" w:rsidTr="004D6B39">
        <w:tc>
          <w:tcPr>
            <w:tcW w:w="67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80EE9" w:rsidRPr="00305965" w:rsidRDefault="00B80EE9" w:rsidP="004D6B39">
            <w:pPr>
              <w:spacing w:after="0" w:line="240" w:lineRule="auto"/>
              <w:rPr>
                <w:rFonts w:ascii="Times New Roman" w:hAnsi="Times New Roman"/>
                <w:sz w:val="20"/>
                <w:szCs w:val="20"/>
              </w:rPr>
            </w:pPr>
            <w:r w:rsidRPr="00305965">
              <w:rPr>
                <w:rFonts w:ascii="Times New Roman" w:hAnsi="Times New Roman"/>
                <w:sz w:val="20"/>
                <w:szCs w:val="20"/>
              </w:rPr>
              <w:t>2.</w:t>
            </w:r>
          </w:p>
        </w:tc>
        <w:tc>
          <w:tcPr>
            <w:tcW w:w="2854" w:type="dxa"/>
            <w:tcBorders>
              <w:top w:val="nil"/>
              <w:left w:val="nil"/>
              <w:bottom w:val="single" w:sz="8" w:space="0" w:color="auto"/>
              <w:right w:val="single" w:sz="8" w:space="0" w:color="auto"/>
            </w:tcBorders>
            <w:tcMar>
              <w:top w:w="0" w:type="dxa"/>
              <w:left w:w="108" w:type="dxa"/>
              <w:bottom w:w="0" w:type="dxa"/>
              <w:right w:w="108" w:type="dxa"/>
            </w:tcMar>
          </w:tcPr>
          <w:p w:rsidR="00B80EE9" w:rsidRPr="00305965" w:rsidRDefault="00B80EE9" w:rsidP="004D6B39">
            <w:pPr>
              <w:spacing w:after="0" w:line="240" w:lineRule="auto"/>
              <w:rPr>
                <w:rFonts w:ascii="Times New Roman" w:hAnsi="Times New Roman"/>
                <w:sz w:val="20"/>
                <w:szCs w:val="20"/>
              </w:rPr>
            </w:pPr>
            <w:r w:rsidRPr="00305965">
              <w:rPr>
                <w:rFonts w:ascii="Times New Roman" w:hAnsi="Times New Roman"/>
                <w:sz w:val="20"/>
                <w:szCs w:val="20"/>
              </w:rPr>
              <w:t>Соблюдение норм охраны труда и техники безопасности</w:t>
            </w:r>
          </w:p>
        </w:tc>
        <w:tc>
          <w:tcPr>
            <w:tcW w:w="4280" w:type="dxa"/>
            <w:tcBorders>
              <w:top w:val="nil"/>
              <w:left w:val="nil"/>
              <w:bottom w:val="single" w:sz="8" w:space="0" w:color="auto"/>
              <w:right w:val="single" w:sz="8" w:space="0" w:color="auto"/>
            </w:tcBorders>
            <w:tcMar>
              <w:top w:w="0" w:type="dxa"/>
              <w:left w:w="108" w:type="dxa"/>
              <w:bottom w:w="0" w:type="dxa"/>
              <w:right w:w="108" w:type="dxa"/>
            </w:tcMar>
          </w:tcPr>
          <w:p w:rsidR="00B80EE9" w:rsidRPr="00305965" w:rsidRDefault="00B80EE9" w:rsidP="004D6B39">
            <w:pPr>
              <w:spacing w:after="0" w:line="240" w:lineRule="auto"/>
              <w:rPr>
                <w:rFonts w:ascii="Times New Roman" w:hAnsi="Times New Roman"/>
                <w:sz w:val="20"/>
                <w:szCs w:val="20"/>
              </w:rPr>
            </w:pPr>
            <w:r w:rsidRPr="00305965">
              <w:rPr>
                <w:rFonts w:ascii="Times New Roman" w:hAnsi="Times New Roman"/>
                <w:sz w:val="20"/>
                <w:szCs w:val="20"/>
              </w:rPr>
              <w:t>Соблюдение законодательства и иных нормативно-правовых актов по охране труда</w:t>
            </w:r>
          </w:p>
        </w:tc>
        <w:tc>
          <w:tcPr>
            <w:tcW w:w="1762" w:type="dxa"/>
            <w:tcBorders>
              <w:top w:val="nil"/>
              <w:left w:val="nil"/>
              <w:bottom w:val="single" w:sz="8" w:space="0" w:color="auto"/>
              <w:right w:val="single" w:sz="8" w:space="0" w:color="auto"/>
            </w:tcBorders>
            <w:tcMar>
              <w:top w:w="0" w:type="dxa"/>
              <w:left w:w="108" w:type="dxa"/>
              <w:bottom w:w="0" w:type="dxa"/>
              <w:right w:w="108" w:type="dxa"/>
            </w:tcMar>
          </w:tcPr>
          <w:p w:rsidR="00B80EE9" w:rsidRPr="00631606" w:rsidRDefault="00FD7BA3" w:rsidP="004D6B39">
            <w:pPr>
              <w:spacing w:after="0" w:line="240" w:lineRule="auto"/>
              <w:jc w:val="center"/>
              <w:rPr>
                <w:rFonts w:ascii="Times New Roman" w:hAnsi="Times New Roman"/>
                <w:sz w:val="20"/>
                <w:szCs w:val="20"/>
              </w:rPr>
            </w:pPr>
            <w:r>
              <w:rPr>
                <w:rFonts w:ascii="Times New Roman" w:hAnsi="Times New Roman"/>
                <w:sz w:val="20"/>
                <w:szCs w:val="20"/>
              </w:rPr>
              <w:t>5</w:t>
            </w:r>
          </w:p>
        </w:tc>
      </w:tr>
    </w:tbl>
    <w:p w:rsidR="00B80EE9" w:rsidRDefault="00B80EE9" w:rsidP="00B80EE9">
      <w:pPr>
        <w:widowControl w:val="0"/>
        <w:tabs>
          <w:tab w:val="left" w:pos="709"/>
        </w:tabs>
        <w:autoSpaceDE w:val="0"/>
        <w:autoSpaceDN w:val="0"/>
        <w:adjustRightInd w:val="0"/>
        <w:spacing w:after="0" w:line="240" w:lineRule="auto"/>
        <w:jc w:val="center"/>
        <w:rPr>
          <w:rFonts w:ascii="Times New Roman" w:hAnsi="Times New Roman"/>
          <w:sz w:val="20"/>
          <w:szCs w:val="20"/>
        </w:rPr>
      </w:pPr>
    </w:p>
    <w:p w:rsidR="001317A3" w:rsidRDefault="001317A3" w:rsidP="001317A3">
      <w:pPr>
        <w:spacing w:after="0" w:line="240" w:lineRule="auto"/>
        <w:jc w:val="center"/>
        <w:rPr>
          <w:rFonts w:ascii="Times New Roman" w:hAnsi="Times New Roman"/>
          <w:b/>
          <w:bCs/>
          <w:sz w:val="20"/>
          <w:szCs w:val="20"/>
        </w:rPr>
      </w:pPr>
      <w:r w:rsidRPr="00EA4CE6">
        <w:rPr>
          <w:rFonts w:ascii="Times New Roman" w:hAnsi="Times New Roman"/>
          <w:b/>
          <w:bCs/>
          <w:sz w:val="20"/>
          <w:szCs w:val="20"/>
        </w:rPr>
        <w:t xml:space="preserve">Таблица критериев и показателей работы </w:t>
      </w:r>
      <w:r w:rsidRPr="001317A3">
        <w:rPr>
          <w:rFonts w:ascii="Times New Roman" w:hAnsi="Times New Roman"/>
          <w:b/>
          <w:bCs/>
          <w:sz w:val="20"/>
          <w:szCs w:val="20"/>
        </w:rPr>
        <w:t>водительского состава</w:t>
      </w:r>
    </w:p>
    <w:p w:rsidR="001317A3" w:rsidRPr="001317A3" w:rsidRDefault="001317A3" w:rsidP="001317A3">
      <w:pPr>
        <w:spacing w:after="0" w:line="240" w:lineRule="auto"/>
        <w:jc w:val="center"/>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74"/>
        <w:gridCol w:w="2854"/>
        <w:gridCol w:w="2392"/>
        <w:gridCol w:w="1762"/>
        <w:gridCol w:w="1762"/>
      </w:tblGrid>
      <w:tr w:rsidR="001317A3" w:rsidRPr="00631606" w:rsidTr="00095F9A">
        <w:trPr>
          <w:trHeight w:val="803"/>
        </w:trPr>
        <w:tc>
          <w:tcPr>
            <w:tcW w:w="674"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 xml:space="preserve">№ </w:t>
            </w:r>
            <w:proofErr w:type="spellStart"/>
            <w:proofErr w:type="gramStart"/>
            <w:r w:rsidRPr="00095F9A">
              <w:rPr>
                <w:rFonts w:ascii="Times New Roman" w:hAnsi="Times New Roman"/>
                <w:sz w:val="20"/>
                <w:szCs w:val="20"/>
              </w:rPr>
              <w:t>п</w:t>
            </w:r>
            <w:proofErr w:type="spellEnd"/>
            <w:proofErr w:type="gramEnd"/>
            <w:r w:rsidRPr="00095F9A">
              <w:rPr>
                <w:rFonts w:ascii="Times New Roman" w:hAnsi="Times New Roman"/>
                <w:sz w:val="20"/>
                <w:szCs w:val="20"/>
              </w:rPr>
              <w:t>/</w:t>
            </w:r>
            <w:proofErr w:type="spellStart"/>
            <w:r w:rsidRPr="00095F9A">
              <w:rPr>
                <w:rFonts w:ascii="Times New Roman" w:hAnsi="Times New Roman"/>
                <w:sz w:val="20"/>
                <w:szCs w:val="20"/>
              </w:rPr>
              <w:t>п</w:t>
            </w:r>
            <w:proofErr w:type="spellEnd"/>
          </w:p>
        </w:tc>
        <w:tc>
          <w:tcPr>
            <w:tcW w:w="2854"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Наименование критерия</w:t>
            </w:r>
          </w:p>
        </w:tc>
        <w:tc>
          <w:tcPr>
            <w:tcW w:w="239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единица измерения</w:t>
            </w: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Шкала оценки критерия</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Максимальное значение в баллах</w:t>
            </w:r>
          </w:p>
        </w:tc>
      </w:tr>
      <w:tr w:rsidR="001317A3" w:rsidRPr="00631606" w:rsidTr="00854427">
        <w:trPr>
          <w:trHeight w:val="605"/>
        </w:trPr>
        <w:tc>
          <w:tcPr>
            <w:tcW w:w="9444" w:type="dxa"/>
            <w:gridSpan w:val="5"/>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b/>
                <w:bCs/>
                <w:sz w:val="20"/>
                <w:szCs w:val="20"/>
              </w:rPr>
              <w:t>Выплаты за важность выполняемой работы, степень самостоятельности и ответственности при выполнении поставленных задач</w:t>
            </w:r>
          </w:p>
        </w:tc>
      </w:tr>
      <w:tr w:rsidR="001317A3" w:rsidRPr="00631606" w:rsidTr="00095F9A">
        <w:tc>
          <w:tcPr>
            <w:tcW w:w="674" w:type="dxa"/>
            <w:vMerge w:val="restart"/>
            <w:tcMar>
              <w:top w:w="0" w:type="dxa"/>
              <w:left w:w="108" w:type="dxa"/>
              <w:bottom w:w="0" w:type="dxa"/>
              <w:right w:w="108" w:type="dxa"/>
            </w:tcMar>
            <w:vAlign w:val="center"/>
          </w:tcPr>
          <w:p w:rsidR="001317A3" w:rsidRPr="00095F9A" w:rsidRDefault="00FD7BA3" w:rsidP="001317A3">
            <w:pPr>
              <w:spacing w:after="0" w:line="240" w:lineRule="auto"/>
              <w:jc w:val="center"/>
              <w:rPr>
                <w:rFonts w:ascii="Times New Roman" w:hAnsi="Times New Roman"/>
                <w:sz w:val="20"/>
                <w:szCs w:val="20"/>
              </w:rPr>
            </w:pPr>
            <w:r>
              <w:rPr>
                <w:rFonts w:ascii="Times New Roman" w:hAnsi="Times New Roman"/>
                <w:sz w:val="20"/>
                <w:szCs w:val="20"/>
              </w:rPr>
              <w:t>1</w:t>
            </w:r>
          </w:p>
        </w:tc>
        <w:tc>
          <w:tcPr>
            <w:tcW w:w="2854" w:type="dxa"/>
            <w:vMerge w:val="restart"/>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r w:rsidRPr="00095F9A">
              <w:rPr>
                <w:rFonts w:ascii="Times New Roman" w:hAnsi="Times New Roman"/>
                <w:sz w:val="20"/>
                <w:szCs w:val="20"/>
              </w:rPr>
              <w:t>Содержание автомобиля в технически исправном состоянии</w:t>
            </w:r>
          </w:p>
        </w:tc>
        <w:tc>
          <w:tcPr>
            <w:tcW w:w="2392" w:type="dxa"/>
            <w:vMerge w:val="restart"/>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1317A3" w:rsidRPr="00631606" w:rsidTr="00095F9A">
        <w:tc>
          <w:tcPr>
            <w:tcW w:w="67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1317A3" w:rsidRPr="00631606" w:rsidTr="00095F9A">
        <w:tc>
          <w:tcPr>
            <w:tcW w:w="674" w:type="dxa"/>
            <w:vMerge w:val="restart"/>
            <w:tcMar>
              <w:top w:w="0" w:type="dxa"/>
              <w:left w:w="108" w:type="dxa"/>
              <w:bottom w:w="0" w:type="dxa"/>
              <w:right w:w="108" w:type="dxa"/>
            </w:tcMar>
            <w:vAlign w:val="center"/>
          </w:tcPr>
          <w:p w:rsidR="001317A3" w:rsidRPr="00095F9A" w:rsidRDefault="00FD7BA3" w:rsidP="00FD7BA3">
            <w:pPr>
              <w:spacing w:after="0" w:line="240" w:lineRule="auto"/>
              <w:jc w:val="center"/>
              <w:rPr>
                <w:rFonts w:ascii="Times New Roman" w:hAnsi="Times New Roman"/>
                <w:sz w:val="20"/>
                <w:szCs w:val="20"/>
              </w:rPr>
            </w:pPr>
            <w:r>
              <w:rPr>
                <w:rFonts w:ascii="Times New Roman" w:hAnsi="Times New Roman"/>
                <w:sz w:val="20"/>
                <w:szCs w:val="20"/>
              </w:rPr>
              <w:t>2</w:t>
            </w:r>
          </w:p>
        </w:tc>
        <w:tc>
          <w:tcPr>
            <w:tcW w:w="2854" w:type="dxa"/>
            <w:vMerge w:val="restart"/>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r w:rsidRPr="00095F9A">
              <w:rPr>
                <w:rFonts w:ascii="Times New Roman" w:hAnsi="Times New Roman"/>
                <w:sz w:val="20"/>
                <w:szCs w:val="20"/>
              </w:rPr>
              <w:t>Содержание автомобиля  в чистоте, отсутствие посторонних предметов в салоне автомобиля</w:t>
            </w:r>
          </w:p>
        </w:tc>
        <w:tc>
          <w:tcPr>
            <w:tcW w:w="2392" w:type="dxa"/>
            <w:vMerge w:val="restart"/>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1317A3" w:rsidRPr="00631606" w:rsidTr="00095F9A">
        <w:tc>
          <w:tcPr>
            <w:tcW w:w="67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1317A3" w:rsidRPr="00631606" w:rsidTr="00095F9A">
        <w:tc>
          <w:tcPr>
            <w:tcW w:w="674" w:type="dxa"/>
            <w:vMerge w:val="restart"/>
            <w:tcMar>
              <w:top w:w="0" w:type="dxa"/>
              <w:left w:w="108" w:type="dxa"/>
              <w:bottom w:w="0" w:type="dxa"/>
              <w:right w:w="108" w:type="dxa"/>
            </w:tcMar>
            <w:vAlign w:val="center"/>
          </w:tcPr>
          <w:p w:rsidR="001317A3" w:rsidRPr="00095F9A" w:rsidRDefault="00FD7BA3" w:rsidP="00FD7BA3">
            <w:pPr>
              <w:spacing w:after="0" w:line="240" w:lineRule="auto"/>
              <w:jc w:val="center"/>
              <w:rPr>
                <w:rFonts w:ascii="Times New Roman" w:hAnsi="Times New Roman"/>
                <w:sz w:val="20"/>
                <w:szCs w:val="20"/>
              </w:rPr>
            </w:pPr>
            <w:r>
              <w:rPr>
                <w:rFonts w:ascii="Times New Roman" w:hAnsi="Times New Roman"/>
                <w:sz w:val="20"/>
                <w:szCs w:val="20"/>
              </w:rPr>
              <w:t>3</w:t>
            </w:r>
          </w:p>
        </w:tc>
        <w:tc>
          <w:tcPr>
            <w:tcW w:w="2854" w:type="dxa"/>
            <w:vMerge w:val="restart"/>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r w:rsidRPr="00095F9A">
              <w:rPr>
                <w:rFonts w:ascii="Times New Roman" w:hAnsi="Times New Roman"/>
                <w:sz w:val="20"/>
                <w:szCs w:val="20"/>
              </w:rPr>
              <w:t xml:space="preserve">Своевременное предоставление автомобиля на ТО </w:t>
            </w:r>
            <w:proofErr w:type="gramStart"/>
            <w:r w:rsidRPr="00095F9A">
              <w:rPr>
                <w:rFonts w:ascii="Times New Roman" w:hAnsi="Times New Roman"/>
                <w:sz w:val="20"/>
                <w:szCs w:val="20"/>
              </w:rPr>
              <w:t>согласно графика</w:t>
            </w:r>
            <w:proofErr w:type="gramEnd"/>
          </w:p>
        </w:tc>
        <w:tc>
          <w:tcPr>
            <w:tcW w:w="2392" w:type="dxa"/>
            <w:vMerge w:val="restart"/>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1317A3" w:rsidRPr="00631606" w:rsidTr="00095F9A">
        <w:tc>
          <w:tcPr>
            <w:tcW w:w="67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1317A3" w:rsidRPr="00631606" w:rsidTr="00095F9A">
        <w:tc>
          <w:tcPr>
            <w:tcW w:w="9444" w:type="dxa"/>
            <w:gridSpan w:val="5"/>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b/>
                <w:bCs/>
                <w:sz w:val="20"/>
                <w:szCs w:val="20"/>
              </w:rPr>
              <w:t>Выплаты за интенсивность и высокие результаты работы</w:t>
            </w:r>
          </w:p>
        </w:tc>
      </w:tr>
      <w:tr w:rsidR="001317A3" w:rsidRPr="00631606" w:rsidTr="00095F9A">
        <w:tc>
          <w:tcPr>
            <w:tcW w:w="674" w:type="dxa"/>
            <w:vMerge w:val="restart"/>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1</w:t>
            </w:r>
          </w:p>
        </w:tc>
        <w:tc>
          <w:tcPr>
            <w:tcW w:w="2854" w:type="dxa"/>
            <w:vMerge w:val="restart"/>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r w:rsidRPr="00095F9A">
              <w:rPr>
                <w:rFonts w:ascii="Times New Roman" w:hAnsi="Times New Roman"/>
                <w:sz w:val="20"/>
                <w:szCs w:val="20"/>
              </w:rPr>
              <w:t xml:space="preserve">Отсутствие случаев нарушения </w:t>
            </w:r>
            <w:proofErr w:type="spellStart"/>
            <w:r w:rsidRPr="00095F9A">
              <w:rPr>
                <w:rFonts w:ascii="Times New Roman" w:hAnsi="Times New Roman"/>
                <w:sz w:val="20"/>
                <w:szCs w:val="20"/>
              </w:rPr>
              <w:t>экслуатации</w:t>
            </w:r>
            <w:proofErr w:type="spellEnd"/>
            <w:r w:rsidRPr="00095F9A">
              <w:rPr>
                <w:rFonts w:ascii="Times New Roman" w:hAnsi="Times New Roman"/>
                <w:sz w:val="20"/>
                <w:szCs w:val="20"/>
              </w:rPr>
              <w:t xml:space="preserve"> </w:t>
            </w:r>
            <w:proofErr w:type="spellStart"/>
            <w:r w:rsidRPr="00095F9A">
              <w:rPr>
                <w:rFonts w:ascii="Times New Roman" w:hAnsi="Times New Roman"/>
                <w:sz w:val="20"/>
                <w:szCs w:val="20"/>
              </w:rPr>
              <w:t>спидометрового</w:t>
            </w:r>
            <w:proofErr w:type="spellEnd"/>
            <w:r w:rsidRPr="00095F9A">
              <w:rPr>
                <w:rFonts w:ascii="Times New Roman" w:hAnsi="Times New Roman"/>
                <w:sz w:val="20"/>
                <w:szCs w:val="20"/>
              </w:rPr>
              <w:t xml:space="preserve"> оборудования </w:t>
            </w:r>
          </w:p>
        </w:tc>
        <w:tc>
          <w:tcPr>
            <w:tcW w:w="2392" w:type="dxa"/>
            <w:vMerge w:val="restart"/>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отсутствие/наличие</w:t>
            </w: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1317A3" w:rsidRPr="00631606" w:rsidTr="00095F9A">
        <w:tc>
          <w:tcPr>
            <w:tcW w:w="67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1317A3" w:rsidRPr="00095F9A" w:rsidRDefault="001317A3"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1317A3" w:rsidRPr="00095F9A" w:rsidRDefault="001317A3"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095F9A" w:rsidRPr="00631606" w:rsidTr="00095F9A">
        <w:tc>
          <w:tcPr>
            <w:tcW w:w="674"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2</w:t>
            </w:r>
          </w:p>
        </w:tc>
        <w:tc>
          <w:tcPr>
            <w:tcW w:w="2854" w:type="dxa"/>
            <w:vMerge w:val="restart"/>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r w:rsidRPr="00095F9A">
              <w:rPr>
                <w:rFonts w:ascii="Times New Roman" w:hAnsi="Times New Roman"/>
                <w:sz w:val="20"/>
                <w:szCs w:val="20"/>
              </w:rPr>
              <w:t>Соблюдение правил охраны труда и техники безопасности при работе на линии и при участии в ремонте автомобиля</w:t>
            </w:r>
          </w:p>
        </w:tc>
        <w:tc>
          <w:tcPr>
            <w:tcW w:w="2392"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095F9A" w:rsidRPr="00631606" w:rsidTr="00095F9A">
        <w:tc>
          <w:tcPr>
            <w:tcW w:w="67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1317A3" w:rsidRPr="00631606" w:rsidTr="00095F9A">
        <w:tc>
          <w:tcPr>
            <w:tcW w:w="9444" w:type="dxa"/>
            <w:gridSpan w:val="5"/>
            <w:tcMar>
              <w:top w:w="0" w:type="dxa"/>
              <w:left w:w="108" w:type="dxa"/>
              <w:bottom w:w="0" w:type="dxa"/>
              <w:right w:w="108" w:type="dxa"/>
            </w:tcMar>
            <w:vAlign w:val="center"/>
          </w:tcPr>
          <w:p w:rsidR="001317A3" w:rsidRPr="00095F9A" w:rsidRDefault="001317A3" w:rsidP="001317A3">
            <w:pPr>
              <w:spacing w:after="0" w:line="240" w:lineRule="auto"/>
              <w:jc w:val="center"/>
              <w:rPr>
                <w:rFonts w:ascii="Times New Roman" w:hAnsi="Times New Roman"/>
                <w:b/>
                <w:bCs/>
                <w:sz w:val="20"/>
                <w:szCs w:val="20"/>
              </w:rPr>
            </w:pPr>
            <w:r w:rsidRPr="00095F9A">
              <w:rPr>
                <w:rFonts w:ascii="Times New Roman" w:hAnsi="Times New Roman"/>
                <w:b/>
                <w:bCs/>
                <w:sz w:val="20"/>
                <w:szCs w:val="20"/>
              </w:rPr>
              <w:t>Выплаты за качество выполняемых работ</w:t>
            </w:r>
          </w:p>
        </w:tc>
      </w:tr>
      <w:tr w:rsidR="00095F9A" w:rsidRPr="00631606" w:rsidTr="00095F9A">
        <w:tc>
          <w:tcPr>
            <w:tcW w:w="674"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1</w:t>
            </w:r>
          </w:p>
        </w:tc>
        <w:tc>
          <w:tcPr>
            <w:tcW w:w="2854" w:type="dxa"/>
            <w:vMerge w:val="restart"/>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r w:rsidRPr="00095F9A">
              <w:rPr>
                <w:rFonts w:ascii="Times New Roman" w:hAnsi="Times New Roman"/>
                <w:sz w:val="20"/>
                <w:szCs w:val="20"/>
              </w:rPr>
              <w:t>Отсутствие случаев нарушения трудовой дисциплины</w:t>
            </w:r>
          </w:p>
        </w:tc>
        <w:tc>
          <w:tcPr>
            <w:tcW w:w="2392"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095F9A" w:rsidRPr="00631606" w:rsidTr="00095F9A">
        <w:trPr>
          <w:trHeight w:val="319"/>
        </w:trPr>
        <w:tc>
          <w:tcPr>
            <w:tcW w:w="67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095F9A" w:rsidRPr="00631606" w:rsidTr="00095F9A">
        <w:tc>
          <w:tcPr>
            <w:tcW w:w="674"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2</w:t>
            </w:r>
          </w:p>
        </w:tc>
        <w:tc>
          <w:tcPr>
            <w:tcW w:w="2854" w:type="dxa"/>
            <w:vMerge w:val="restart"/>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r w:rsidRPr="00095F9A">
              <w:rPr>
                <w:rFonts w:ascii="Times New Roman" w:hAnsi="Times New Roman"/>
                <w:sz w:val="20"/>
                <w:szCs w:val="20"/>
              </w:rPr>
              <w:t>Отсутствие обоснованных жалоб со стороны заказчиков</w:t>
            </w:r>
          </w:p>
        </w:tc>
        <w:tc>
          <w:tcPr>
            <w:tcW w:w="2392"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отсутствие/наличие</w:t>
            </w: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095F9A" w:rsidRPr="00631606" w:rsidTr="00095F9A">
        <w:tc>
          <w:tcPr>
            <w:tcW w:w="67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095F9A" w:rsidRPr="00631606" w:rsidTr="00095F9A">
        <w:tc>
          <w:tcPr>
            <w:tcW w:w="674"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3</w:t>
            </w:r>
          </w:p>
        </w:tc>
        <w:tc>
          <w:tcPr>
            <w:tcW w:w="2854" w:type="dxa"/>
            <w:vMerge w:val="restart"/>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r w:rsidRPr="00095F9A">
              <w:rPr>
                <w:rFonts w:ascii="Times New Roman" w:hAnsi="Times New Roman"/>
                <w:sz w:val="20"/>
                <w:szCs w:val="20"/>
              </w:rPr>
              <w:t xml:space="preserve">Отсутствие случаев нарушения оформления путевого листа (многочисленные исправления, приписка пробега, отсутствие подписи заказчика, несвоевременная </w:t>
            </w:r>
            <w:r w:rsidRPr="00095F9A">
              <w:rPr>
                <w:rFonts w:ascii="Times New Roman" w:hAnsi="Times New Roman"/>
                <w:sz w:val="20"/>
                <w:szCs w:val="20"/>
              </w:rPr>
              <w:lastRenderedPageBreak/>
              <w:t xml:space="preserve">сдача путевых листов на обработку и </w:t>
            </w:r>
            <w:proofErr w:type="spellStart"/>
            <w:r w:rsidRPr="00095F9A">
              <w:rPr>
                <w:rFonts w:ascii="Times New Roman" w:hAnsi="Times New Roman"/>
                <w:sz w:val="20"/>
                <w:szCs w:val="20"/>
              </w:rPr>
              <w:t>т</w:t>
            </w:r>
            <w:proofErr w:type="gramStart"/>
            <w:r w:rsidRPr="00095F9A">
              <w:rPr>
                <w:rFonts w:ascii="Times New Roman" w:hAnsi="Times New Roman"/>
                <w:sz w:val="20"/>
                <w:szCs w:val="20"/>
              </w:rPr>
              <w:t>.д</w:t>
            </w:r>
            <w:proofErr w:type="spellEnd"/>
            <w:proofErr w:type="gramEnd"/>
            <w:r w:rsidRPr="00095F9A">
              <w:rPr>
                <w:rFonts w:ascii="Times New Roman" w:hAnsi="Times New Roman"/>
                <w:sz w:val="20"/>
                <w:szCs w:val="20"/>
              </w:rPr>
              <w:t>)</w:t>
            </w:r>
          </w:p>
        </w:tc>
        <w:tc>
          <w:tcPr>
            <w:tcW w:w="2392"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lastRenderedPageBreak/>
              <w:t>отсутствие/наличие</w:t>
            </w: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095F9A" w:rsidRPr="00631606" w:rsidTr="00095F9A">
        <w:tc>
          <w:tcPr>
            <w:tcW w:w="67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095F9A" w:rsidRPr="00631606" w:rsidTr="00095F9A">
        <w:tc>
          <w:tcPr>
            <w:tcW w:w="674"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lastRenderedPageBreak/>
              <w:t>4</w:t>
            </w:r>
          </w:p>
        </w:tc>
        <w:tc>
          <w:tcPr>
            <w:tcW w:w="2854" w:type="dxa"/>
            <w:vMerge w:val="restart"/>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r w:rsidRPr="00095F9A">
              <w:rPr>
                <w:rFonts w:ascii="Times New Roman" w:hAnsi="Times New Roman"/>
                <w:sz w:val="20"/>
                <w:szCs w:val="20"/>
              </w:rPr>
              <w:t>Обеспечение безопасности транспортных услуг</w:t>
            </w:r>
          </w:p>
        </w:tc>
        <w:tc>
          <w:tcPr>
            <w:tcW w:w="2392" w:type="dxa"/>
            <w:vMerge w:val="restart"/>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наличие/отсутствие</w:t>
            </w: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наличие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50,0</w:t>
            </w:r>
          </w:p>
        </w:tc>
      </w:tr>
      <w:tr w:rsidR="00095F9A" w:rsidRPr="00631606" w:rsidTr="00095F9A">
        <w:tc>
          <w:tcPr>
            <w:tcW w:w="67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854"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2392" w:type="dxa"/>
            <w:vMerge/>
            <w:tcMar>
              <w:top w:w="0" w:type="dxa"/>
              <w:left w:w="108" w:type="dxa"/>
              <w:bottom w:w="0" w:type="dxa"/>
              <w:right w:w="108" w:type="dxa"/>
            </w:tcMar>
            <w:vAlign w:val="center"/>
          </w:tcPr>
          <w:p w:rsidR="00095F9A" w:rsidRPr="00095F9A" w:rsidRDefault="00095F9A" w:rsidP="001317A3">
            <w:pPr>
              <w:spacing w:after="0" w:line="240" w:lineRule="auto"/>
              <w:rPr>
                <w:rFonts w:ascii="Times New Roman" w:hAnsi="Times New Roman"/>
                <w:sz w:val="20"/>
                <w:szCs w:val="20"/>
              </w:rPr>
            </w:pPr>
          </w:p>
        </w:tc>
        <w:tc>
          <w:tcPr>
            <w:tcW w:w="1762" w:type="dxa"/>
            <w:tcMar>
              <w:top w:w="0" w:type="dxa"/>
              <w:left w:w="108" w:type="dxa"/>
              <w:bottom w:w="0" w:type="dxa"/>
              <w:right w:w="108" w:type="dxa"/>
            </w:tcMar>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отсутствие</w:t>
            </w:r>
          </w:p>
        </w:tc>
        <w:tc>
          <w:tcPr>
            <w:tcW w:w="1762" w:type="dxa"/>
            <w:vAlign w:val="center"/>
          </w:tcPr>
          <w:p w:rsidR="00095F9A" w:rsidRPr="00095F9A" w:rsidRDefault="00095F9A" w:rsidP="001317A3">
            <w:pPr>
              <w:spacing w:after="0" w:line="240" w:lineRule="auto"/>
              <w:jc w:val="center"/>
              <w:rPr>
                <w:rFonts w:ascii="Times New Roman" w:hAnsi="Times New Roman"/>
                <w:sz w:val="20"/>
                <w:szCs w:val="20"/>
              </w:rPr>
            </w:pPr>
            <w:r w:rsidRPr="00095F9A">
              <w:rPr>
                <w:rFonts w:ascii="Times New Roman" w:hAnsi="Times New Roman"/>
                <w:sz w:val="20"/>
                <w:szCs w:val="20"/>
              </w:rPr>
              <w:t>0,0</w:t>
            </w:r>
          </w:p>
        </w:tc>
      </w:tr>
      <w:tr w:rsidR="00C251F5" w:rsidRPr="00631606" w:rsidTr="008143E7">
        <w:tc>
          <w:tcPr>
            <w:tcW w:w="674" w:type="dxa"/>
            <w:tcMar>
              <w:top w:w="0" w:type="dxa"/>
              <w:left w:w="108" w:type="dxa"/>
              <w:bottom w:w="0" w:type="dxa"/>
              <w:right w:w="108" w:type="dxa"/>
            </w:tcMar>
            <w:vAlign w:val="center"/>
          </w:tcPr>
          <w:p w:rsidR="00C251F5" w:rsidRPr="00C251F5" w:rsidRDefault="00C251F5" w:rsidP="00C251F5">
            <w:pPr>
              <w:spacing w:after="0" w:line="240" w:lineRule="auto"/>
              <w:jc w:val="center"/>
              <w:rPr>
                <w:rFonts w:ascii="Times New Roman" w:hAnsi="Times New Roman"/>
                <w:sz w:val="20"/>
                <w:szCs w:val="20"/>
              </w:rPr>
            </w:pPr>
            <w:r w:rsidRPr="00C251F5">
              <w:rPr>
                <w:rFonts w:ascii="Times New Roman" w:hAnsi="Times New Roman"/>
                <w:sz w:val="20"/>
                <w:szCs w:val="20"/>
              </w:rPr>
              <w:t>5</w:t>
            </w:r>
          </w:p>
        </w:tc>
        <w:tc>
          <w:tcPr>
            <w:tcW w:w="2854" w:type="dxa"/>
            <w:tcMar>
              <w:top w:w="0" w:type="dxa"/>
              <w:left w:w="108" w:type="dxa"/>
              <w:bottom w:w="0" w:type="dxa"/>
              <w:right w:w="108" w:type="dxa"/>
            </w:tcMar>
          </w:tcPr>
          <w:p w:rsidR="00C251F5" w:rsidRPr="00637128" w:rsidRDefault="00C251F5" w:rsidP="008143E7">
            <w:pPr>
              <w:tabs>
                <w:tab w:val="left" w:pos="709"/>
              </w:tabs>
              <w:spacing w:after="0" w:line="240" w:lineRule="auto"/>
              <w:rPr>
                <w:rFonts w:ascii="Times New Roman" w:hAnsi="Times New Roman"/>
                <w:sz w:val="20"/>
                <w:szCs w:val="20"/>
              </w:rPr>
            </w:pPr>
            <w:r w:rsidRPr="00637128">
              <w:rPr>
                <w:rFonts w:ascii="Times New Roman" w:hAnsi="Times New Roman"/>
                <w:sz w:val="20"/>
                <w:szCs w:val="20"/>
              </w:rPr>
              <w:t>Стабильное и добросовестное выполнение функциональных обязанностей</w:t>
            </w:r>
          </w:p>
        </w:tc>
        <w:tc>
          <w:tcPr>
            <w:tcW w:w="2392" w:type="dxa"/>
            <w:tcMar>
              <w:top w:w="0" w:type="dxa"/>
              <w:left w:w="108" w:type="dxa"/>
              <w:bottom w:w="0" w:type="dxa"/>
              <w:right w:w="108" w:type="dxa"/>
            </w:tcMar>
            <w:vAlign w:val="center"/>
          </w:tcPr>
          <w:p w:rsidR="00C251F5" w:rsidRPr="00637128" w:rsidRDefault="00C251F5" w:rsidP="008143E7">
            <w:pPr>
              <w:tabs>
                <w:tab w:val="left" w:pos="709"/>
              </w:tabs>
              <w:spacing w:after="0" w:line="240" w:lineRule="auto"/>
              <w:rPr>
                <w:rFonts w:ascii="Times New Roman" w:hAnsi="Times New Roman"/>
                <w:sz w:val="20"/>
                <w:szCs w:val="20"/>
              </w:rPr>
            </w:pPr>
            <w:r w:rsidRPr="00637128">
              <w:rPr>
                <w:rFonts w:ascii="Times New Roman" w:hAnsi="Times New Roman"/>
                <w:sz w:val="20"/>
                <w:szCs w:val="20"/>
              </w:rPr>
              <w:t>Выполнение правил внутреннего трудового распорядка, трудовой дисциплины, требований охраны труда</w:t>
            </w:r>
          </w:p>
        </w:tc>
        <w:tc>
          <w:tcPr>
            <w:tcW w:w="1762" w:type="dxa"/>
            <w:tcMar>
              <w:top w:w="0" w:type="dxa"/>
              <w:left w:w="108" w:type="dxa"/>
              <w:bottom w:w="0" w:type="dxa"/>
              <w:right w:w="108" w:type="dxa"/>
            </w:tcMar>
            <w:vAlign w:val="center"/>
          </w:tcPr>
          <w:p w:rsidR="00C251F5" w:rsidRPr="00637128" w:rsidRDefault="00C251F5" w:rsidP="008143E7">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Без замечаний</w:t>
            </w:r>
          </w:p>
        </w:tc>
        <w:tc>
          <w:tcPr>
            <w:tcW w:w="1762" w:type="dxa"/>
            <w:vAlign w:val="center"/>
          </w:tcPr>
          <w:p w:rsidR="00C251F5" w:rsidRPr="00637128" w:rsidRDefault="00C251F5" w:rsidP="008143E7">
            <w:pPr>
              <w:tabs>
                <w:tab w:val="left" w:pos="709"/>
              </w:tabs>
              <w:spacing w:after="0" w:line="240" w:lineRule="auto"/>
              <w:jc w:val="center"/>
              <w:rPr>
                <w:rFonts w:ascii="Times New Roman" w:hAnsi="Times New Roman"/>
                <w:sz w:val="20"/>
                <w:szCs w:val="20"/>
              </w:rPr>
            </w:pPr>
            <w:r w:rsidRPr="00637128">
              <w:rPr>
                <w:rFonts w:ascii="Times New Roman" w:hAnsi="Times New Roman"/>
                <w:sz w:val="20"/>
                <w:szCs w:val="20"/>
              </w:rPr>
              <w:t>10</w:t>
            </w:r>
            <w:r>
              <w:rPr>
                <w:rFonts w:ascii="Times New Roman" w:hAnsi="Times New Roman"/>
                <w:sz w:val="20"/>
                <w:szCs w:val="20"/>
              </w:rPr>
              <w:t>,0</w:t>
            </w:r>
          </w:p>
          <w:p w:rsidR="00C251F5" w:rsidRPr="00637128" w:rsidRDefault="00C251F5" w:rsidP="008143E7">
            <w:pPr>
              <w:tabs>
                <w:tab w:val="left" w:pos="709"/>
              </w:tabs>
              <w:spacing w:after="0" w:line="240" w:lineRule="auto"/>
              <w:jc w:val="center"/>
              <w:rPr>
                <w:rFonts w:ascii="Times New Roman" w:hAnsi="Times New Roman"/>
                <w:sz w:val="20"/>
                <w:szCs w:val="20"/>
              </w:rPr>
            </w:pPr>
          </w:p>
        </w:tc>
      </w:tr>
    </w:tbl>
    <w:p w:rsidR="000E7ED1" w:rsidRDefault="000E7ED1" w:rsidP="00C251F5">
      <w:pPr>
        <w:widowControl w:val="0"/>
        <w:tabs>
          <w:tab w:val="left" w:pos="497"/>
        </w:tabs>
        <w:autoSpaceDE w:val="0"/>
        <w:autoSpaceDN w:val="0"/>
        <w:adjustRightInd w:val="0"/>
        <w:spacing w:after="0" w:line="240" w:lineRule="auto"/>
        <w:outlineLvl w:val="1"/>
        <w:rPr>
          <w:rFonts w:ascii="Times New Roman" w:hAnsi="Times New Roman"/>
          <w:sz w:val="26"/>
          <w:szCs w:val="26"/>
        </w:rPr>
      </w:pPr>
    </w:p>
    <w:p w:rsidR="00596295" w:rsidRPr="00596295" w:rsidRDefault="00A77463" w:rsidP="0001714E">
      <w:pPr>
        <w:spacing w:after="0" w:line="240" w:lineRule="auto"/>
        <w:ind w:left="4679" w:firstLine="708"/>
        <w:rPr>
          <w:rFonts w:ascii="Times New Roman" w:hAnsi="Times New Roman"/>
          <w:sz w:val="26"/>
          <w:szCs w:val="26"/>
        </w:rPr>
      </w:pPr>
      <w:r>
        <w:rPr>
          <w:rFonts w:ascii="Times New Roman" w:hAnsi="Times New Roman"/>
          <w:sz w:val="26"/>
          <w:szCs w:val="26"/>
        </w:rPr>
        <w:br w:type="page"/>
      </w:r>
      <w:r w:rsidR="00596295" w:rsidRPr="00596295">
        <w:rPr>
          <w:rFonts w:ascii="Times New Roman" w:hAnsi="Times New Roman"/>
          <w:sz w:val="26"/>
          <w:szCs w:val="26"/>
        </w:rPr>
        <w:lastRenderedPageBreak/>
        <w:t xml:space="preserve">Приложение </w:t>
      </w:r>
      <w:r w:rsidR="00596295">
        <w:rPr>
          <w:rFonts w:ascii="Times New Roman" w:hAnsi="Times New Roman"/>
          <w:sz w:val="26"/>
          <w:szCs w:val="26"/>
        </w:rPr>
        <w:t>2</w:t>
      </w:r>
    </w:p>
    <w:p w:rsidR="00851A54" w:rsidRP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примерному </w:t>
      </w:r>
      <w:r>
        <w:rPr>
          <w:rFonts w:ascii="Times New Roman" w:hAnsi="Times New Roman"/>
          <w:sz w:val="26"/>
          <w:szCs w:val="26"/>
        </w:rPr>
        <w:t>П</w:t>
      </w:r>
      <w:r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p>
    <w:p w:rsidR="00CC4762" w:rsidRPr="0089358A" w:rsidRDefault="00CC4762" w:rsidP="00CC4762">
      <w:pPr>
        <w:widowControl w:val="0"/>
        <w:tabs>
          <w:tab w:val="left" w:pos="709"/>
          <w:tab w:val="left" w:pos="5245"/>
          <w:tab w:val="left" w:pos="5387"/>
          <w:tab w:val="left" w:pos="7938"/>
        </w:tabs>
        <w:autoSpaceDE w:val="0"/>
        <w:autoSpaceDN w:val="0"/>
        <w:adjustRightInd w:val="0"/>
        <w:spacing w:after="0" w:line="240" w:lineRule="auto"/>
        <w:outlineLvl w:val="1"/>
        <w:rPr>
          <w:rFonts w:ascii="Times New Roman" w:hAnsi="Times New Roman"/>
          <w:sz w:val="26"/>
          <w:szCs w:val="26"/>
        </w:rPr>
      </w:pPr>
    </w:p>
    <w:p w:rsidR="00002420" w:rsidRPr="0089358A" w:rsidRDefault="00002420" w:rsidP="00002420">
      <w:pPr>
        <w:widowControl w:val="0"/>
        <w:tabs>
          <w:tab w:val="left" w:pos="709"/>
        </w:tabs>
        <w:autoSpaceDE w:val="0"/>
        <w:autoSpaceDN w:val="0"/>
        <w:adjustRightInd w:val="0"/>
        <w:spacing w:after="0" w:line="240" w:lineRule="auto"/>
        <w:jc w:val="center"/>
        <w:rPr>
          <w:rFonts w:ascii="Times New Roman" w:hAnsi="Times New Roman"/>
          <w:bCs/>
          <w:sz w:val="26"/>
          <w:szCs w:val="26"/>
        </w:rPr>
      </w:pPr>
      <w:r w:rsidRPr="0089358A">
        <w:rPr>
          <w:rFonts w:ascii="Times New Roman" w:hAnsi="Times New Roman"/>
          <w:bCs/>
          <w:sz w:val="26"/>
          <w:szCs w:val="26"/>
        </w:rPr>
        <w:t>ВИДЫ И РАЗМЕРЫ ПЕРСОНАЛЬНЫХ ВЫПЛАТ РАБОТНИКАМ УЧРЕЖДЕНИЙ</w:t>
      </w:r>
    </w:p>
    <w:p w:rsidR="00002420" w:rsidRPr="0089358A" w:rsidRDefault="00002420" w:rsidP="00002420">
      <w:pPr>
        <w:widowControl w:val="0"/>
        <w:tabs>
          <w:tab w:val="left" w:pos="709"/>
        </w:tabs>
        <w:autoSpaceDE w:val="0"/>
        <w:autoSpaceDN w:val="0"/>
        <w:adjustRightInd w:val="0"/>
        <w:spacing w:after="0" w:line="240" w:lineRule="auto"/>
        <w:jc w:val="center"/>
        <w:rPr>
          <w:rFonts w:ascii="Times New Roman" w:hAnsi="Times New Roman"/>
          <w:sz w:val="26"/>
          <w:szCs w:val="26"/>
        </w:rPr>
      </w:pPr>
    </w:p>
    <w:tbl>
      <w:tblPr>
        <w:tblW w:w="5000" w:type="pct"/>
        <w:tblLook w:val="00A0"/>
      </w:tblPr>
      <w:tblGrid>
        <w:gridCol w:w="584"/>
        <w:gridCol w:w="7266"/>
        <w:gridCol w:w="2004"/>
      </w:tblGrid>
      <w:tr w:rsidR="00002420" w:rsidRPr="0089358A" w:rsidTr="00502DBE">
        <w:tc>
          <w:tcPr>
            <w:tcW w:w="296"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 xml:space="preserve">№ </w:t>
            </w:r>
            <w:proofErr w:type="spellStart"/>
            <w:proofErr w:type="gramStart"/>
            <w:r w:rsidRPr="0089358A">
              <w:rPr>
                <w:rFonts w:ascii="Times New Roman" w:hAnsi="Times New Roman" w:cs="Times New Roman"/>
                <w:sz w:val="26"/>
                <w:szCs w:val="26"/>
              </w:rPr>
              <w:t>п</w:t>
            </w:r>
            <w:proofErr w:type="spellEnd"/>
            <w:proofErr w:type="gramEnd"/>
            <w:r w:rsidRPr="0089358A">
              <w:rPr>
                <w:rFonts w:ascii="Times New Roman" w:hAnsi="Times New Roman" w:cs="Times New Roman"/>
                <w:sz w:val="26"/>
                <w:szCs w:val="26"/>
              </w:rPr>
              <w:t>/</w:t>
            </w:r>
            <w:proofErr w:type="spellStart"/>
            <w:r w:rsidRPr="0089358A">
              <w:rPr>
                <w:rFonts w:ascii="Times New Roman" w:hAnsi="Times New Roman" w:cs="Times New Roman"/>
                <w:sz w:val="26"/>
                <w:szCs w:val="26"/>
              </w:rPr>
              <w:t>п</w:t>
            </w:r>
            <w:proofErr w:type="spellEnd"/>
          </w:p>
        </w:tc>
        <w:tc>
          <w:tcPr>
            <w:tcW w:w="3687"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Виды персональных выплат</w:t>
            </w:r>
          </w:p>
        </w:tc>
        <w:tc>
          <w:tcPr>
            <w:tcW w:w="1017"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Предельный размер выплат к окладу (должностному окладу)</w:t>
            </w:r>
          </w:p>
        </w:tc>
      </w:tr>
      <w:tr w:rsidR="00002420" w:rsidRPr="0089358A" w:rsidTr="00502DBE">
        <w:tc>
          <w:tcPr>
            <w:tcW w:w="296" w:type="pct"/>
            <w:tcBorders>
              <w:top w:val="single" w:sz="4" w:space="0" w:color="auto"/>
              <w:left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1</w:t>
            </w:r>
          </w:p>
        </w:tc>
        <w:tc>
          <w:tcPr>
            <w:tcW w:w="3687"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Опыт работы в занимаемой должности:</w:t>
            </w:r>
            <w:r w:rsidR="00CF3387">
              <w:rPr>
                <w:rFonts w:ascii="Times New Roman" w:hAnsi="Times New Roman" w:cs="Times New Roman"/>
                <w:sz w:val="26"/>
                <w:szCs w:val="26"/>
              </w:rPr>
              <w:t>*</w:t>
            </w:r>
          </w:p>
        </w:tc>
        <w:tc>
          <w:tcPr>
            <w:tcW w:w="1017"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p>
        </w:tc>
      </w:tr>
      <w:tr w:rsidR="00002420" w:rsidRPr="0089358A" w:rsidTr="00502DBE">
        <w:tc>
          <w:tcPr>
            <w:tcW w:w="296" w:type="pct"/>
            <w:tcBorders>
              <w:left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002420" w:rsidRPr="0089358A" w:rsidRDefault="00002420" w:rsidP="00CF3387">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от 1 года до </w:t>
            </w:r>
            <w:r w:rsidR="00CF3387">
              <w:rPr>
                <w:rFonts w:ascii="Times New Roman" w:hAnsi="Times New Roman" w:cs="Times New Roman"/>
                <w:sz w:val="26"/>
                <w:szCs w:val="26"/>
              </w:rPr>
              <w:t>2</w:t>
            </w:r>
            <w:r w:rsidRPr="0089358A">
              <w:rPr>
                <w:rFonts w:ascii="Times New Roman" w:hAnsi="Times New Roman" w:cs="Times New Roman"/>
                <w:sz w:val="26"/>
                <w:szCs w:val="26"/>
              </w:rPr>
              <w:t xml:space="preserve"> лет</w:t>
            </w:r>
          </w:p>
        </w:tc>
        <w:tc>
          <w:tcPr>
            <w:tcW w:w="1017" w:type="pct"/>
            <w:tcBorders>
              <w:top w:val="single" w:sz="4" w:space="0" w:color="auto"/>
              <w:left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5 %</w:t>
            </w:r>
          </w:p>
        </w:tc>
      </w:tr>
      <w:tr w:rsidR="00002420" w:rsidRPr="0089358A" w:rsidTr="00502DBE">
        <w:tc>
          <w:tcPr>
            <w:tcW w:w="296" w:type="pct"/>
            <w:tcBorders>
              <w:left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002420" w:rsidRPr="0089358A" w:rsidRDefault="00002420" w:rsidP="00CF3387">
            <w:pPr>
              <w:pStyle w:val="ConsPlusNonformat"/>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от </w:t>
            </w:r>
            <w:r w:rsidR="00CF3387">
              <w:rPr>
                <w:rFonts w:ascii="Times New Roman" w:hAnsi="Times New Roman" w:cs="Times New Roman"/>
                <w:sz w:val="26"/>
                <w:szCs w:val="26"/>
              </w:rPr>
              <w:t>2</w:t>
            </w:r>
            <w:r w:rsidRPr="0089358A">
              <w:rPr>
                <w:rFonts w:ascii="Times New Roman" w:hAnsi="Times New Roman" w:cs="Times New Roman"/>
                <w:sz w:val="26"/>
                <w:szCs w:val="26"/>
              </w:rPr>
              <w:t xml:space="preserve"> лет до </w:t>
            </w:r>
            <w:r w:rsidR="00CF3387">
              <w:rPr>
                <w:rFonts w:ascii="Times New Roman" w:hAnsi="Times New Roman" w:cs="Times New Roman"/>
                <w:sz w:val="26"/>
                <w:szCs w:val="26"/>
              </w:rPr>
              <w:t>3</w:t>
            </w:r>
            <w:r w:rsidRPr="0089358A">
              <w:rPr>
                <w:rFonts w:ascii="Times New Roman" w:hAnsi="Times New Roman" w:cs="Times New Roman"/>
                <w:sz w:val="26"/>
                <w:szCs w:val="26"/>
              </w:rPr>
              <w:t xml:space="preserve"> лет</w:t>
            </w:r>
          </w:p>
        </w:tc>
        <w:tc>
          <w:tcPr>
            <w:tcW w:w="1017" w:type="pct"/>
            <w:tcBorders>
              <w:top w:val="single" w:sz="4" w:space="0" w:color="auto"/>
              <w:left w:val="single" w:sz="4" w:space="0" w:color="auto"/>
              <w:right w:val="single" w:sz="4" w:space="0" w:color="auto"/>
            </w:tcBorders>
          </w:tcPr>
          <w:p w:rsidR="00002420" w:rsidRPr="0089358A" w:rsidRDefault="00002420" w:rsidP="00CF3387">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1</w:t>
            </w:r>
            <w:r w:rsidR="00CF3387">
              <w:rPr>
                <w:rFonts w:ascii="Times New Roman" w:hAnsi="Times New Roman" w:cs="Times New Roman"/>
                <w:sz w:val="26"/>
                <w:szCs w:val="26"/>
              </w:rPr>
              <w:t>0</w:t>
            </w:r>
            <w:r w:rsidRPr="0089358A">
              <w:rPr>
                <w:rFonts w:ascii="Times New Roman" w:hAnsi="Times New Roman" w:cs="Times New Roman"/>
                <w:sz w:val="26"/>
                <w:szCs w:val="26"/>
              </w:rPr>
              <w:t xml:space="preserve"> %</w:t>
            </w:r>
          </w:p>
        </w:tc>
      </w:tr>
      <w:tr w:rsidR="00CF3387" w:rsidRPr="0089358A" w:rsidTr="00502DBE">
        <w:tc>
          <w:tcPr>
            <w:tcW w:w="296" w:type="pct"/>
            <w:tcBorders>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от 3 лет до 4 лет</w:t>
            </w:r>
          </w:p>
        </w:tc>
        <w:tc>
          <w:tcPr>
            <w:tcW w:w="101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r w:rsidRPr="00B20DFB">
              <w:rPr>
                <w:rFonts w:ascii="Times New Roman" w:hAnsi="Times New Roman" w:cs="Times New Roman"/>
                <w:sz w:val="26"/>
                <w:szCs w:val="26"/>
              </w:rPr>
              <w:t>15</w:t>
            </w:r>
            <w:r>
              <w:rPr>
                <w:rFonts w:ascii="Times New Roman" w:hAnsi="Times New Roman" w:cs="Times New Roman"/>
                <w:sz w:val="26"/>
                <w:szCs w:val="26"/>
              </w:rPr>
              <w:t xml:space="preserve"> %</w:t>
            </w:r>
          </w:p>
        </w:tc>
      </w:tr>
      <w:tr w:rsidR="00002420" w:rsidRPr="0089358A" w:rsidTr="00502DBE">
        <w:tc>
          <w:tcPr>
            <w:tcW w:w="296" w:type="pct"/>
            <w:tcBorders>
              <w:left w:val="single" w:sz="4" w:space="0" w:color="auto"/>
              <w:right w:val="single" w:sz="4" w:space="0" w:color="auto"/>
            </w:tcBorders>
          </w:tcPr>
          <w:p w:rsidR="00002420" w:rsidRPr="0089358A" w:rsidRDefault="00002420"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002420" w:rsidRPr="0089358A" w:rsidRDefault="00CF3387" w:rsidP="00502DBE">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от 4 лет до 5 лет</w:t>
            </w:r>
          </w:p>
        </w:tc>
        <w:tc>
          <w:tcPr>
            <w:tcW w:w="1017" w:type="pct"/>
            <w:tcBorders>
              <w:top w:val="single" w:sz="4" w:space="0" w:color="auto"/>
              <w:left w:val="single" w:sz="4" w:space="0" w:color="auto"/>
              <w:right w:val="single" w:sz="4" w:space="0" w:color="auto"/>
            </w:tcBorders>
          </w:tcPr>
          <w:p w:rsidR="00002420" w:rsidRPr="0089358A" w:rsidRDefault="00002420" w:rsidP="00CF3387">
            <w:pPr>
              <w:pStyle w:val="ConsPlusNonformat"/>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2</w:t>
            </w:r>
            <w:r w:rsidR="00CF3387">
              <w:rPr>
                <w:rFonts w:ascii="Times New Roman" w:hAnsi="Times New Roman" w:cs="Times New Roman"/>
                <w:sz w:val="26"/>
                <w:szCs w:val="26"/>
              </w:rPr>
              <w:t>0</w:t>
            </w:r>
            <w:r w:rsidRPr="0089358A">
              <w:rPr>
                <w:rFonts w:ascii="Times New Roman" w:hAnsi="Times New Roman" w:cs="Times New Roman"/>
                <w:sz w:val="26"/>
                <w:szCs w:val="26"/>
              </w:rPr>
              <w:t xml:space="preserve"> %</w:t>
            </w:r>
          </w:p>
        </w:tc>
      </w:tr>
      <w:tr w:rsidR="00CF3387" w:rsidRPr="0089358A" w:rsidTr="00502DBE">
        <w:tc>
          <w:tcPr>
            <w:tcW w:w="296" w:type="pct"/>
            <w:tcBorders>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5 лет до 10 лет</w:t>
            </w:r>
          </w:p>
        </w:tc>
        <w:tc>
          <w:tcPr>
            <w:tcW w:w="101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25%</w:t>
            </w:r>
          </w:p>
        </w:tc>
      </w:tr>
      <w:tr w:rsidR="00CF3387" w:rsidRPr="0089358A" w:rsidTr="00502DBE">
        <w:tc>
          <w:tcPr>
            <w:tcW w:w="296" w:type="pct"/>
            <w:tcBorders>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10 лет до 15 лет</w:t>
            </w:r>
          </w:p>
        </w:tc>
        <w:tc>
          <w:tcPr>
            <w:tcW w:w="101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30%</w:t>
            </w:r>
          </w:p>
        </w:tc>
      </w:tr>
      <w:tr w:rsidR="00CF3387" w:rsidRPr="0089358A" w:rsidTr="00502DBE">
        <w:tc>
          <w:tcPr>
            <w:tcW w:w="296" w:type="pct"/>
            <w:tcBorders>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p>
        </w:tc>
        <w:tc>
          <w:tcPr>
            <w:tcW w:w="368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rPr>
                <w:rFonts w:ascii="Times New Roman" w:hAnsi="Times New Roman" w:cs="Times New Roman"/>
                <w:sz w:val="26"/>
                <w:szCs w:val="26"/>
              </w:rPr>
            </w:pPr>
            <w:r w:rsidRPr="00B20DFB">
              <w:rPr>
                <w:rFonts w:ascii="Times New Roman" w:hAnsi="Times New Roman" w:cs="Times New Roman"/>
                <w:sz w:val="26"/>
                <w:szCs w:val="26"/>
              </w:rPr>
              <w:t>свыше 15 лет</w:t>
            </w:r>
          </w:p>
        </w:tc>
        <w:tc>
          <w:tcPr>
            <w:tcW w:w="1017" w:type="pct"/>
            <w:tcBorders>
              <w:top w:val="single" w:sz="4" w:space="0" w:color="auto"/>
              <w:left w:val="single" w:sz="4" w:space="0" w:color="auto"/>
              <w:right w:val="single" w:sz="4" w:space="0" w:color="auto"/>
            </w:tcBorders>
          </w:tcPr>
          <w:p w:rsidR="00CF3387" w:rsidRPr="0089358A" w:rsidRDefault="00CF3387" w:rsidP="00502DBE">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40%</w:t>
            </w:r>
          </w:p>
        </w:tc>
      </w:tr>
      <w:tr w:rsidR="00002420" w:rsidRPr="0089358A" w:rsidTr="00502DBE">
        <w:tc>
          <w:tcPr>
            <w:tcW w:w="296" w:type="pct"/>
            <w:tcBorders>
              <w:top w:val="single" w:sz="4" w:space="0" w:color="auto"/>
              <w:left w:val="single" w:sz="4" w:space="0" w:color="auto"/>
              <w:bottom w:val="single" w:sz="4" w:space="0" w:color="auto"/>
              <w:right w:val="single" w:sz="4" w:space="0" w:color="auto"/>
            </w:tcBorders>
          </w:tcPr>
          <w:p w:rsidR="00002420" w:rsidRPr="0089358A" w:rsidRDefault="00CF3387" w:rsidP="00CF3387">
            <w:pPr>
              <w:pStyle w:val="ConsPlusNonformat"/>
              <w:widowControl/>
              <w:tabs>
                <w:tab w:val="left" w:pos="709"/>
              </w:tabs>
              <w:jc w:val="center"/>
              <w:rPr>
                <w:rFonts w:ascii="Times New Roman" w:hAnsi="Times New Roman" w:cs="Times New Roman"/>
                <w:sz w:val="26"/>
                <w:szCs w:val="26"/>
              </w:rPr>
            </w:pPr>
            <w:r>
              <w:rPr>
                <w:rFonts w:ascii="Times New Roman" w:hAnsi="Times New Roman" w:cs="Times New Roman"/>
                <w:sz w:val="26"/>
                <w:szCs w:val="26"/>
              </w:rPr>
              <w:t>2</w:t>
            </w:r>
          </w:p>
        </w:tc>
        <w:tc>
          <w:tcPr>
            <w:tcW w:w="3687" w:type="pct"/>
            <w:tcBorders>
              <w:top w:val="single" w:sz="4" w:space="0" w:color="auto"/>
              <w:left w:val="single" w:sz="4" w:space="0" w:color="auto"/>
              <w:bottom w:val="single" w:sz="4" w:space="0" w:color="auto"/>
              <w:right w:val="single" w:sz="4" w:space="0" w:color="auto"/>
            </w:tcBorders>
          </w:tcPr>
          <w:p w:rsidR="00002420" w:rsidRPr="0089358A" w:rsidRDefault="00002420" w:rsidP="00502DBE">
            <w:pPr>
              <w:pStyle w:val="ConsPlusNonformat"/>
              <w:widowControl/>
              <w:rPr>
                <w:rFonts w:ascii="Times New Roman" w:hAnsi="Times New Roman" w:cs="Times New Roman"/>
                <w:sz w:val="26"/>
                <w:szCs w:val="26"/>
              </w:rPr>
            </w:pPr>
            <w:r w:rsidRPr="0089358A">
              <w:rPr>
                <w:rFonts w:ascii="Times New Roman" w:hAnsi="Times New Roman" w:cs="Times New Roman"/>
                <w:sz w:val="26"/>
                <w:szCs w:val="26"/>
              </w:rPr>
              <w:t>Единовременная выплата к отпуску</w:t>
            </w:r>
          </w:p>
        </w:tc>
        <w:tc>
          <w:tcPr>
            <w:tcW w:w="1017" w:type="pct"/>
            <w:tcBorders>
              <w:top w:val="single" w:sz="4" w:space="0" w:color="auto"/>
              <w:left w:val="single" w:sz="4" w:space="0" w:color="auto"/>
              <w:bottom w:val="single" w:sz="4" w:space="0" w:color="auto"/>
              <w:right w:val="single" w:sz="4" w:space="0" w:color="auto"/>
            </w:tcBorders>
            <w:vAlign w:val="center"/>
          </w:tcPr>
          <w:p w:rsidR="00002420" w:rsidRPr="0089358A" w:rsidRDefault="00002420" w:rsidP="00502DBE">
            <w:pPr>
              <w:pStyle w:val="ConsPlusNonformat"/>
              <w:widowControl/>
              <w:jc w:val="center"/>
              <w:rPr>
                <w:rFonts w:ascii="Times New Roman" w:hAnsi="Times New Roman" w:cs="Times New Roman"/>
                <w:sz w:val="26"/>
                <w:szCs w:val="26"/>
              </w:rPr>
            </w:pPr>
            <w:r w:rsidRPr="0089358A">
              <w:rPr>
                <w:rFonts w:ascii="Times New Roman" w:hAnsi="Times New Roman" w:cs="Times New Roman"/>
                <w:sz w:val="26"/>
                <w:szCs w:val="26"/>
              </w:rPr>
              <w:t>200%</w:t>
            </w:r>
          </w:p>
        </w:tc>
      </w:tr>
    </w:tbl>
    <w:p w:rsidR="00CF3387" w:rsidRDefault="00CF3387" w:rsidP="00CF3387">
      <w:pPr>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*Исчисление стажа, дающего право на получение надбавки за опыт работы, осуществляется в соответствии с трудовым </w:t>
      </w:r>
      <w:r w:rsidRPr="00531A5F">
        <w:rPr>
          <w:rFonts w:ascii="Times New Roman" w:hAnsi="Times New Roman"/>
          <w:sz w:val="26"/>
          <w:szCs w:val="26"/>
        </w:rPr>
        <w:t>законодательством.</w:t>
      </w:r>
      <w:r>
        <w:rPr>
          <w:rFonts w:ascii="Times New Roman" w:hAnsi="Times New Roman"/>
          <w:sz w:val="26"/>
          <w:szCs w:val="26"/>
        </w:rPr>
        <w:t xml:space="preserve"> Основным документом для исчисления стажа является трудовая книжка.</w:t>
      </w:r>
    </w:p>
    <w:p w:rsidR="00CF3387" w:rsidRDefault="00CF3387" w:rsidP="00002420">
      <w:pPr>
        <w:widowControl w:val="0"/>
        <w:tabs>
          <w:tab w:val="left" w:pos="709"/>
        </w:tabs>
        <w:autoSpaceDE w:val="0"/>
        <w:autoSpaceDN w:val="0"/>
        <w:adjustRightInd w:val="0"/>
        <w:spacing w:after="0" w:line="240" w:lineRule="auto"/>
        <w:jc w:val="center"/>
        <w:rPr>
          <w:rFonts w:ascii="Times New Roman" w:hAnsi="Times New Roman"/>
          <w:bCs/>
          <w:sz w:val="26"/>
          <w:szCs w:val="26"/>
        </w:rPr>
      </w:pPr>
    </w:p>
    <w:p w:rsidR="00A77463" w:rsidRDefault="00A77463">
      <w:pPr>
        <w:spacing w:after="0" w:line="240" w:lineRule="auto"/>
        <w:rPr>
          <w:rFonts w:ascii="Times New Roman" w:hAnsi="Times New Roman"/>
          <w:sz w:val="26"/>
          <w:szCs w:val="26"/>
        </w:rPr>
      </w:pPr>
      <w:r>
        <w:rPr>
          <w:rFonts w:ascii="Times New Roman" w:hAnsi="Times New Roman"/>
          <w:sz w:val="26"/>
          <w:szCs w:val="26"/>
        </w:rPr>
        <w:br w:type="page"/>
      </w:r>
    </w:p>
    <w:p w:rsidR="00596295" w:rsidRPr="00596295" w:rsidRDefault="00596295" w:rsidP="00596295">
      <w:pPr>
        <w:widowControl w:val="0"/>
        <w:autoSpaceDE w:val="0"/>
        <w:autoSpaceDN w:val="0"/>
        <w:adjustRightInd w:val="0"/>
        <w:spacing w:after="0" w:line="240" w:lineRule="auto"/>
        <w:ind w:left="5387"/>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3</w:t>
      </w:r>
    </w:p>
    <w:p w:rsidR="00851A54" w:rsidRP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примерному </w:t>
      </w:r>
      <w:r>
        <w:rPr>
          <w:rFonts w:ascii="Times New Roman" w:hAnsi="Times New Roman"/>
          <w:sz w:val="26"/>
          <w:szCs w:val="26"/>
        </w:rPr>
        <w:t>П</w:t>
      </w:r>
      <w:r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p>
    <w:p w:rsidR="00925CD5" w:rsidRPr="0089358A" w:rsidRDefault="00925CD5" w:rsidP="00925CD5">
      <w:pPr>
        <w:widowControl w:val="0"/>
        <w:tabs>
          <w:tab w:val="left" w:pos="709"/>
        </w:tabs>
        <w:autoSpaceDE w:val="0"/>
        <w:autoSpaceDN w:val="0"/>
        <w:adjustRightInd w:val="0"/>
        <w:spacing w:after="0" w:line="240" w:lineRule="auto"/>
        <w:jc w:val="right"/>
        <w:rPr>
          <w:rFonts w:ascii="Times New Roman" w:hAnsi="Times New Roman"/>
          <w:sz w:val="26"/>
          <w:szCs w:val="26"/>
        </w:rPr>
      </w:pPr>
    </w:p>
    <w:p w:rsidR="00925CD5" w:rsidRPr="00116665" w:rsidRDefault="00925CD5" w:rsidP="00925CD5">
      <w:pPr>
        <w:widowControl w:val="0"/>
        <w:tabs>
          <w:tab w:val="left" w:pos="709"/>
        </w:tabs>
        <w:autoSpaceDE w:val="0"/>
        <w:autoSpaceDN w:val="0"/>
        <w:adjustRightInd w:val="0"/>
        <w:spacing w:after="0" w:line="240" w:lineRule="auto"/>
        <w:jc w:val="center"/>
        <w:rPr>
          <w:rFonts w:ascii="Times New Roman" w:hAnsi="Times New Roman"/>
          <w:bCs/>
          <w:sz w:val="24"/>
          <w:szCs w:val="24"/>
        </w:rPr>
      </w:pPr>
      <w:r w:rsidRPr="00116665">
        <w:rPr>
          <w:rFonts w:ascii="Times New Roman" w:hAnsi="Times New Roman"/>
          <w:bCs/>
          <w:sz w:val="24"/>
          <w:szCs w:val="24"/>
        </w:rPr>
        <w:t>ВИДЫ И РАЗМЕРЫ ВЫПЛАТ ПО ИТОГАМ РАБОТЫ РАБОТНИКАМ УЧРЕЖДЕНИЯ</w:t>
      </w:r>
    </w:p>
    <w:p w:rsidR="00925CD5" w:rsidRPr="0089358A" w:rsidRDefault="00925CD5" w:rsidP="00925CD5">
      <w:pPr>
        <w:widowControl w:val="0"/>
        <w:tabs>
          <w:tab w:val="left" w:pos="709"/>
        </w:tabs>
        <w:autoSpaceDE w:val="0"/>
        <w:autoSpaceDN w:val="0"/>
        <w:adjustRightInd w:val="0"/>
        <w:spacing w:after="0" w:line="240" w:lineRule="auto"/>
        <w:jc w:val="center"/>
        <w:rPr>
          <w:rFonts w:ascii="Times New Roman" w:hAnsi="Times New Roman"/>
          <w:bCs/>
          <w:sz w:val="26"/>
          <w:szCs w:val="26"/>
        </w:rPr>
      </w:pPr>
    </w:p>
    <w:tbl>
      <w:tblPr>
        <w:tblW w:w="4899" w:type="pct"/>
        <w:tblCellMar>
          <w:left w:w="70" w:type="dxa"/>
          <w:right w:w="70" w:type="dxa"/>
        </w:tblCellMar>
        <w:tblLook w:val="0000"/>
      </w:tblPr>
      <w:tblGrid>
        <w:gridCol w:w="2764"/>
        <w:gridCol w:w="2537"/>
        <w:gridCol w:w="2424"/>
        <w:gridCol w:w="1855"/>
      </w:tblGrid>
      <w:tr w:rsidR="00925CD5" w:rsidRPr="0089358A" w:rsidTr="00502DBE">
        <w:trPr>
          <w:cantSplit/>
          <w:trHeight w:val="240"/>
        </w:trPr>
        <w:tc>
          <w:tcPr>
            <w:tcW w:w="1443" w:type="pct"/>
            <w:vMerge w:val="restart"/>
            <w:tcBorders>
              <w:top w:val="single" w:sz="6" w:space="0" w:color="auto"/>
              <w:left w:val="single" w:sz="6" w:space="0" w:color="auto"/>
              <w:bottom w:val="nil"/>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 xml:space="preserve">Критерии оценки  </w:t>
            </w:r>
            <w:r w:rsidRPr="0089358A">
              <w:rPr>
                <w:rFonts w:ascii="Times New Roman" w:hAnsi="Times New Roman" w:cs="Times New Roman"/>
                <w:sz w:val="26"/>
                <w:szCs w:val="26"/>
              </w:rPr>
              <w:br/>
              <w:t>результативности и</w:t>
            </w:r>
            <w:r w:rsidRPr="0089358A">
              <w:rPr>
                <w:rFonts w:ascii="Times New Roman" w:hAnsi="Times New Roman" w:cs="Times New Roman"/>
                <w:sz w:val="26"/>
                <w:szCs w:val="26"/>
              </w:rPr>
              <w:br/>
              <w:t>качества труда</w:t>
            </w:r>
          </w:p>
        </w:tc>
        <w:tc>
          <w:tcPr>
            <w:tcW w:w="2589" w:type="pct"/>
            <w:gridSpan w:val="2"/>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Условия</w:t>
            </w:r>
          </w:p>
        </w:tc>
        <w:tc>
          <w:tcPr>
            <w:tcW w:w="968" w:type="pct"/>
            <w:vMerge w:val="restart"/>
            <w:tcBorders>
              <w:top w:val="single" w:sz="6" w:space="0" w:color="auto"/>
              <w:left w:val="single" w:sz="6" w:space="0" w:color="auto"/>
              <w:bottom w:val="nil"/>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Предельное количество баллов</w:t>
            </w:r>
          </w:p>
        </w:tc>
      </w:tr>
      <w:tr w:rsidR="00925CD5" w:rsidRPr="0089358A" w:rsidTr="00502DBE">
        <w:trPr>
          <w:cantSplit/>
          <w:trHeight w:val="240"/>
        </w:trPr>
        <w:tc>
          <w:tcPr>
            <w:tcW w:w="1443" w:type="pct"/>
            <w:vMerge/>
            <w:tcBorders>
              <w:top w:val="nil"/>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наименование</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индикатор</w:t>
            </w:r>
          </w:p>
        </w:tc>
        <w:tc>
          <w:tcPr>
            <w:tcW w:w="968" w:type="pct"/>
            <w:vMerge/>
            <w:tcBorders>
              <w:top w:val="nil"/>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p>
        </w:tc>
      </w:tr>
      <w:tr w:rsidR="00925CD5" w:rsidRPr="0089358A" w:rsidTr="00502DBE">
        <w:trPr>
          <w:cantSplit/>
          <w:trHeight w:val="840"/>
        </w:trPr>
        <w:tc>
          <w:tcPr>
            <w:tcW w:w="1443"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Организация и     </w:t>
            </w:r>
            <w:r w:rsidRPr="0089358A">
              <w:rPr>
                <w:rFonts w:ascii="Times New Roman" w:hAnsi="Times New Roman" w:cs="Times New Roman"/>
                <w:sz w:val="26"/>
                <w:szCs w:val="26"/>
              </w:rPr>
              <w:br/>
              <w:t xml:space="preserve">проведение важных </w:t>
            </w:r>
            <w:r w:rsidRPr="0089358A">
              <w:rPr>
                <w:rFonts w:ascii="Times New Roman" w:hAnsi="Times New Roman" w:cs="Times New Roman"/>
                <w:sz w:val="26"/>
                <w:szCs w:val="26"/>
              </w:rPr>
              <w:br/>
              <w:t>работ, мероприятий</w:t>
            </w: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наличие важных </w:t>
            </w:r>
            <w:r w:rsidRPr="0089358A">
              <w:rPr>
                <w:rFonts w:ascii="Times New Roman" w:hAnsi="Times New Roman" w:cs="Times New Roman"/>
                <w:sz w:val="26"/>
                <w:szCs w:val="26"/>
              </w:rPr>
              <w:br/>
              <w:t xml:space="preserve">работ,     </w:t>
            </w:r>
            <w:r w:rsidRPr="0089358A">
              <w:rPr>
                <w:rFonts w:ascii="Times New Roman" w:hAnsi="Times New Roman" w:cs="Times New Roman"/>
                <w:sz w:val="26"/>
                <w:szCs w:val="26"/>
              </w:rPr>
              <w:br/>
              <w:t xml:space="preserve">мероприятий   </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внутри учреждения   </w:t>
            </w:r>
          </w:p>
        </w:tc>
        <w:tc>
          <w:tcPr>
            <w:tcW w:w="968"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 xml:space="preserve">50  </w:t>
            </w:r>
            <w:r w:rsidRPr="0089358A">
              <w:rPr>
                <w:rFonts w:ascii="Times New Roman" w:hAnsi="Times New Roman" w:cs="Times New Roman"/>
                <w:sz w:val="26"/>
                <w:szCs w:val="26"/>
              </w:rPr>
              <w:br/>
            </w:r>
          </w:p>
        </w:tc>
      </w:tr>
      <w:tr w:rsidR="00925CD5" w:rsidRPr="0089358A" w:rsidTr="00502DBE">
        <w:trPr>
          <w:cantSplit/>
          <w:trHeight w:val="720"/>
        </w:trPr>
        <w:tc>
          <w:tcPr>
            <w:tcW w:w="1443"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Инициатива, творчество</w:t>
            </w:r>
            <w:r w:rsidRPr="0089358A">
              <w:rPr>
                <w:rFonts w:ascii="Times New Roman" w:hAnsi="Times New Roman" w:cs="Times New Roman"/>
                <w:sz w:val="26"/>
                <w:szCs w:val="26"/>
              </w:rPr>
              <w:br/>
              <w:t xml:space="preserve">и применение в работе </w:t>
            </w:r>
            <w:r w:rsidRPr="0089358A">
              <w:rPr>
                <w:rFonts w:ascii="Times New Roman" w:hAnsi="Times New Roman" w:cs="Times New Roman"/>
                <w:sz w:val="26"/>
                <w:szCs w:val="26"/>
              </w:rPr>
              <w:br/>
              <w:t xml:space="preserve">современных форм и    </w:t>
            </w:r>
            <w:r w:rsidRPr="0089358A">
              <w:rPr>
                <w:rFonts w:ascii="Times New Roman" w:hAnsi="Times New Roman" w:cs="Times New Roman"/>
                <w:sz w:val="26"/>
                <w:szCs w:val="26"/>
              </w:rPr>
              <w:br/>
              <w:t xml:space="preserve">методов организации   </w:t>
            </w:r>
            <w:r w:rsidRPr="0089358A">
              <w:rPr>
                <w:rFonts w:ascii="Times New Roman" w:hAnsi="Times New Roman" w:cs="Times New Roman"/>
                <w:sz w:val="26"/>
                <w:szCs w:val="26"/>
              </w:rPr>
              <w:br/>
              <w:t xml:space="preserve">труда                 </w:t>
            </w: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Применение нестандартных методов работы      </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Х</w:t>
            </w:r>
          </w:p>
        </w:tc>
        <w:tc>
          <w:tcPr>
            <w:tcW w:w="968"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50</w:t>
            </w:r>
          </w:p>
        </w:tc>
      </w:tr>
      <w:tr w:rsidR="00925CD5" w:rsidRPr="0089358A" w:rsidTr="00502DBE">
        <w:trPr>
          <w:cantSplit/>
          <w:trHeight w:val="840"/>
        </w:trPr>
        <w:tc>
          <w:tcPr>
            <w:tcW w:w="1443"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Выполнение порученной </w:t>
            </w:r>
            <w:r w:rsidRPr="0089358A">
              <w:rPr>
                <w:rFonts w:ascii="Times New Roman" w:hAnsi="Times New Roman" w:cs="Times New Roman"/>
                <w:sz w:val="26"/>
                <w:szCs w:val="26"/>
              </w:rPr>
              <w:br/>
              <w:t xml:space="preserve">работы, связанной с обеспечением рабочего </w:t>
            </w:r>
            <w:r w:rsidRPr="0089358A">
              <w:rPr>
                <w:rFonts w:ascii="Times New Roman" w:hAnsi="Times New Roman" w:cs="Times New Roman"/>
                <w:sz w:val="26"/>
                <w:szCs w:val="26"/>
              </w:rPr>
              <w:br/>
              <w:t xml:space="preserve">процесса или уставной </w:t>
            </w:r>
            <w:r w:rsidRPr="0089358A">
              <w:rPr>
                <w:rFonts w:ascii="Times New Roman" w:hAnsi="Times New Roman" w:cs="Times New Roman"/>
                <w:sz w:val="26"/>
                <w:szCs w:val="26"/>
              </w:rPr>
              <w:br/>
              <w:t xml:space="preserve">деятельности  учреждения            </w:t>
            </w: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задание         </w:t>
            </w:r>
            <w:r w:rsidRPr="0089358A">
              <w:rPr>
                <w:rFonts w:ascii="Times New Roman" w:hAnsi="Times New Roman" w:cs="Times New Roman"/>
                <w:sz w:val="26"/>
                <w:szCs w:val="26"/>
              </w:rPr>
              <w:br/>
              <w:t xml:space="preserve">выполнено       </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в срок, в полном объеме  </w:t>
            </w:r>
          </w:p>
        </w:tc>
        <w:tc>
          <w:tcPr>
            <w:tcW w:w="968"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50</w:t>
            </w:r>
          </w:p>
        </w:tc>
      </w:tr>
      <w:tr w:rsidR="00925CD5" w:rsidRPr="0089358A" w:rsidTr="00502DBE">
        <w:trPr>
          <w:cantSplit/>
          <w:trHeight w:val="480"/>
        </w:trPr>
        <w:tc>
          <w:tcPr>
            <w:tcW w:w="1443"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Достижение высоких    </w:t>
            </w:r>
            <w:r w:rsidRPr="0089358A">
              <w:rPr>
                <w:rFonts w:ascii="Times New Roman" w:hAnsi="Times New Roman" w:cs="Times New Roman"/>
                <w:sz w:val="26"/>
                <w:szCs w:val="26"/>
              </w:rPr>
              <w:br/>
              <w:t xml:space="preserve">результатов в работе  </w:t>
            </w:r>
            <w:r w:rsidRPr="0089358A">
              <w:rPr>
                <w:rFonts w:ascii="Times New Roman" w:hAnsi="Times New Roman" w:cs="Times New Roman"/>
                <w:sz w:val="26"/>
                <w:szCs w:val="26"/>
              </w:rPr>
              <w:br/>
              <w:t>за определенный период</w:t>
            </w: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оценка          </w:t>
            </w:r>
            <w:r w:rsidRPr="0089358A">
              <w:rPr>
                <w:rFonts w:ascii="Times New Roman" w:hAnsi="Times New Roman" w:cs="Times New Roman"/>
                <w:sz w:val="26"/>
                <w:szCs w:val="26"/>
              </w:rPr>
              <w:br/>
              <w:t xml:space="preserve">результатов     </w:t>
            </w:r>
            <w:r w:rsidRPr="0089358A">
              <w:rPr>
                <w:rFonts w:ascii="Times New Roman" w:hAnsi="Times New Roman" w:cs="Times New Roman"/>
                <w:sz w:val="26"/>
                <w:szCs w:val="26"/>
              </w:rPr>
              <w:br/>
              <w:t xml:space="preserve">работы          </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наличие        </w:t>
            </w:r>
            <w:r w:rsidRPr="0089358A">
              <w:rPr>
                <w:rFonts w:ascii="Times New Roman" w:hAnsi="Times New Roman" w:cs="Times New Roman"/>
                <w:sz w:val="26"/>
                <w:szCs w:val="26"/>
              </w:rPr>
              <w:br/>
              <w:t xml:space="preserve">динамики в     </w:t>
            </w:r>
            <w:r w:rsidRPr="0089358A">
              <w:rPr>
                <w:rFonts w:ascii="Times New Roman" w:hAnsi="Times New Roman" w:cs="Times New Roman"/>
                <w:sz w:val="26"/>
                <w:szCs w:val="26"/>
              </w:rPr>
              <w:br/>
              <w:t xml:space="preserve">результатах    </w:t>
            </w:r>
          </w:p>
        </w:tc>
        <w:tc>
          <w:tcPr>
            <w:tcW w:w="968"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50</w:t>
            </w:r>
          </w:p>
        </w:tc>
      </w:tr>
      <w:tr w:rsidR="00925CD5" w:rsidRPr="0089358A" w:rsidTr="00502DBE">
        <w:trPr>
          <w:cantSplit/>
          <w:trHeight w:val="720"/>
        </w:trPr>
        <w:tc>
          <w:tcPr>
            <w:tcW w:w="1443"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Участие в             </w:t>
            </w:r>
            <w:r w:rsidRPr="0089358A">
              <w:rPr>
                <w:rFonts w:ascii="Times New Roman" w:hAnsi="Times New Roman" w:cs="Times New Roman"/>
                <w:sz w:val="26"/>
                <w:szCs w:val="26"/>
              </w:rPr>
              <w:br/>
              <w:t xml:space="preserve">соответствующем       </w:t>
            </w:r>
            <w:r w:rsidRPr="0089358A">
              <w:rPr>
                <w:rFonts w:ascii="Times New Roman" w:hAnsi="Times New Roman" w:cs="Times New Roman"/>
                <w:sz w:val="26"/>
                <w:szCs w:val="26"/>
              </w:rPr>
              <w:br/>
              <w:t xml:space="preserve">периоде в выполнении  </w:t>
            </w:r>
            <w:r w:rsidRPr="0089358A">
              <w:rPr>
                <w:rFonts w:ascii="Times New Roman" w:hAnsi="Times New Roman" w:cs="Times New Roman"/>
                <w:sz w:val="26"/>
                <w:szCs w:val="26"/>
              </w:rPr>
              <w:br/>
              <w:t xml:space="preserve">важных работ,         </w:t>
            </w:r>
            <w:r w:rsidRPr="0089358A">
              <w:rPr>
                <w:rFonts w:ascii="Times New Roman" w:hAnsi="Times New Roman" w:cs="Times New Roman"/>
                <w:sz w:val="26"/>
                <w:szCs w:val="26"/>
              </w:rPr>
              <w:br/>
              <w:t xml:space="preserve">мероприятий           </w:t>
            </w:r>
          </w:p>
        </w:tc>
        <w:tc>
          <w:tcPr>
            <w:tcW w:w="1324"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наличие важных  </w:t>
            </w:r>
            <w:r w:rsidRPr="0089358A">
              <w:rPr>
                <w:rFonts w:ascii="Times New Roman" w:hAnsi="Times New Roman" w:cs="Times New Roman"/>
                <w:sz w:val="26"/>
                <w:szCs w:val="26"/>
              </w:rPr>
              <w:br/>
              <w:t xml:space="preserve">работ, мероприятий     </w:t>
            </w:r>
          </w:p>
        </w:tc>
        <w:tc>
          <w:tcPr>
            <w:tcW w:w="1265"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rPr>
                <w:rFonts w:ascii="Times New Roman" w:hAnsi="Times New Roman" w:cs="Times New Roman"/>
                <w:sz w:val="26"/>
                <w:szCs w:val="26"/>
              </w:rPr>
            </w:pPr>
            <w:r w:rsidRPr="0089358A">
              <w:rPr>
                <w:rFonts w:ascii="Times New Roman" w:hAnsi="Times New Roman" w:cs="Times New Roman"/>
                <w:sz w:val="26"/>
                <w:szCs w:val="26"/>
              </w:rPr>
              <w:t xml:space="preserve">участие        </w:t>
            </w:r>
          </w:p>
        </w:tc>
        <w:tc>
          <w:tcPr>
            <w:tcW w:w="968" w:type="pct"/>
            <w:tcBorders>
              <w:top w:val="single" w:sz="6" w:space="0" w:color="auto"/>
              <w:left w:val="single" w:sz="6" w:space="0" w:color="auto"/>
              <w:bottom w:val="single" w:sz="6" w:space="0" w:color="auto"/>
              <w:right w:val="single" w:sz="6" w:space="0" w:color="auto"/>
            </w:tcBorders>
          </w:tcPr>
          <w:p w:rsidR="00925CD5" w:rsidRPr="0089358A" w:rsidRDefault="00925CD5" w:rsidP="00502DBE">
            <w:pPr>
              <w:pStyle w:val="ConsPlusCell"/>
              <w:widowControl/>
              <w:tabs>
                <w:tab w:val="left" w:pos="709"/>
              </w:tabs>
              <w:jc w:val="center"/>
              <w:rPr>
                <w:rFonts w:ascii="Times New Roman" w:hAnsi="Times New Roman" w:cs="Times New Roman"/>
                <w:sz w:val="26"/>
                <w:szCs w:val="26"/>
              </w:rPr>
            </w:pPr>
            <w:r w:rsidRPr="0089358A">
              <w:rPr>
                <w:rFonts w:ascii="Times New Roman" w:hAnsi="Times New Roman" w:cs="Times New Roman"/>
                <w:sz w:val="26"/>
                <w:szCs w:val="26"/>
              </w:rPr>
              <w:t>50</w:t>
            </w:r>
          </w:p>
        </w:tc>
      </w:tr>
    </w:tbl>
    <w:p w:rsidR="00925CD5" w:rsidRPr="0089358A" w:rsidRDefault="00925CD5" w:rsidP="00925CD5">
      <w:pPr>
        <w:widowControl w:val="0"/>
        <w:tabs>
          <w:tab w:val="left" w:pos="709"/>
        </w:tabs>
        <w:autoSpaceDE w:val="0"/>
        <w:autoSpaceDN w:val="0"/>
        <w:adjustRightInd w:val="0"/>
        <w:spacing w:after="0" w:line="240" w:lineRule="auto"/>
        <w:jc w:val="both"/>
        <w:rPr>
          <w:rFonts w:ascii="Times New Roman" w:hAnsi="Times New Roman"/>
          <w:sz w:val="26"/>
          <w:szCs w:val="26"/>
        </w:rPr>
      </w:pPr>
    </w:p>
    <w:p w:rsidR="00A77463" w:rsidRDefault="00A77463">
      <w:pPr>
        <w:spacing w:after="0" w:line="240" w:lineRule="auto"/>
        <w:rPr>
          <w:rFonts w:ascii="Times New Roman" w:hAnsi="Times New Roman"/>
          <w:sz w:val="26"/>
          <w:szCs w:val="26"/>
        </w:rPr>
      </w:pPr>
      <w:bookmarkStart w:id="2" w:name="Par2739"/>
      <w:bookmarkEnd w:id="2"/>
      <w:r>
        <w:rPr>
          <w:rFonts w:ascii="Times New Roman" w:hAnsi="Times New Roman"/>
          <w:sz w:val="26"/>
          <w:szCs w:val="26"/>
        </w:rPr>
        <w:br w:type="page"/>
      </w:r>
    </w:p>
    <w:p w:rsidR="00596295" w:rsidRPr="00596295" w:rsidRDefault="00596295" w:rsidP="00596295">
      <w:pPr>
        <w:widowControl w:val="0"/>
        <w:autoSpaceDE w:val="0"/>
        <w:autoSpaceDN w:val="0"/>
        <w:adjustRightInd w:val="0"/>
        <w:spacing w:after="0" w:line="240" w:lineRule="auto"/>
        <w:ind w:left="5387"/>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4</w:t>
      </w:r>
    </w:p>
    <w:p w:rsidR="00851A54" w:rsidRP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примерному </w:t>
      </w:r>
      <w:r>
        <w:rPr>
          <w:rFonts w:ascii="Times New Roman" w:hAnsi="Times New Roman"/>
          <w:sz w:val="26"/>
          <w:szCs w:val="26"/>
        </w:rPr>
        <w:t>П</w:t>
      </w:r>
      <w:r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p>
    <w:p w:rsidR="00596295" w:rsidRDefault="00596295" w:rsidP="00925CD5">
      <w:pPr>
        <w:autoSpaceDE w:val="0"/>
        <w:autoSpaceDN w:val="0"/>
        <w:adjustRightInd w:val="0"/>
        <w:spacing w:after="0" w:line="240" w:lineRule="auto"/>
        <w:jc w:val="center"/>
        <w:rPr>
          <w:rFonts w:ascii="Times New Roman" w:hAnsi="Times New Roman"/>
        </w:rPr>
      </w:pPr>
    </w:p>
    <w:p w:rsidR="00925CD5" w:rsidRPr="008F6D3E" w:rsidRDefault="00925CD5" w:rsidP="00925CD5">
      <w:pPr>
        <w:autoSpaceDE w:val="0"/>
        <w:autoSpaceDN w:val="0"/>
        <w:adjustRightInd w:val="0"/>
        <w:spacing w:after="0" w:line="240" w:lineRule="auto"/>
        <w:jc w:val="center"/>
        <w:rPr>
          <w:rFonts w:ascii="Times New Roman" w:hAnsi="Times New Roman"/>
        </w:rPr>
      </w:pPr>
      <w:r w:rsidRPr="008F6D3E">
        <w:rPr>
          <w:rFonts w:ascii="Times New Roman" w:hAnsi="Times New Roman"/>
        </w:rPr>
        <w:t>ВИДЫ ВЫПЛАТ</w:t>
      </w:r>
    </w:p>
    <w:p w:rsidR="00925CD5" w:rsidRPr="008F6D3E" w:rsidRDefault="00925CD5" w:rsidP="00925CD5">
      <w:pPr>
        <w:autoSpaceDE w:val="0"/>
        <w:autoSpaceDN w:val="0"/>
        <w:adjustRightInd w:val="0"/>
        <w:spacing w:after="0" w:line="240" w:lineRule="auto"/>
        <w:jc w:val="center"/>
        <w:rPr>
          <w:rFonts w:ascii="Times New Roman" w:hAnsi="Times New Roman"/>
        </w:rPr>
      </w:pPr>
      <w:r w:rsidRPr="008F6D3E">
        <w:rPr>
          <w:rFonts w:ascii="Times New Roman" w:hAnsi="Times New Roman"/>
        </w:rPr>
        <w:t>СТИМУЛИРУЮЩЕГО ХАРАКТЕРА, РАЗМЕР И УСЛОВИЯ</w:t>
      </w:r>
    </w:p>
    <w:p w:rsidR="00925CD5" w:rsidRPr="008F6D3E" w:rsidRDefault="00925CD5" w:rsidP="00925CD5">
      <w:pPr>
        <w:autoSpaceDE w:val="0"/>
        <w:autoSpaceDN w:val="0"/>
        <w:adjustRightInd w:val="0"/>
        <w:spacing w:after="0" w:line="240" w:lineRule="auto"/>
        <w:jc w:val="center"/>
        <w:rPr>
          <w:rFonts w:ascii="Times New Roman" w:hAnsi="Times New Roman"/>
        </w:rPr>
      </w:pPr>
      <w:r w:rsidRPr="008F6D3E">
        <w:rPr>
          <w:rFonts w:ascii="Times New Roman" w:hAnsi="Times New Roman"/>
        </w:rPr>
        <w:t>ИХ ОСУЩЕСТВЛЕНИЯ, КРИТЕРИИ ОЦЕНКИ РЕЗУЛЬТАТИВНОСТИ</w:t>
      </w:r>
    </w:p>
    <w:p w:rsidR="00925CD5" w:rsidRPr="008F6D3E" w:rsidRDefault="00925CD5" w:rsidP="00925CD5">
      <w:pPr>
        <w:autoSpaceDE w:val="0"/>
        <w:autoSpaceDN w:val="0"/>
        <w:adjustRightInd w:val="0"/>
        <w:spacing w:after="0" w:line="240" w:lineRule="auto"/>
        <w:jc w:val="center"/>
        <w:rPr>
          <w:rFonts w:ascii="Times New Roman" w:hAnsi="Times New Roman"/>
        </w:rPr>
      </w:pPr>
      <w:r w:rsidRPr="008F6D3E">
        <w:rPr>
          <w:rFonts w:ascii="Times New Roman" w:hAnsi="Times New Roman"/>
        </w:rPr>
        <w:t>И КАЧЕСТВА ДЕЯТЕЛЬНОСТИ УЧРЕЖДЕНИЙ ДЛЯ РУКОВОДИТЕЛЕЙ,</w:t>
      </w:r>
    </w:p>
    <w:p w:rsidR="00925CD5" w:rsidRPr="008F6D3E" w:rsidRDefault="00925CD5" w:rsidP="00925CD5">
      <w:pPr>
        <w:autoSpaceDE w:val="0"/>
        <w:autoSpaceDN w:val="0"/>
        <w:adjustRightInd w:val="0"/>
        <w:spacing w:after="0" w:line="240" w:lineRule="auto"/>
        <w:jc w:val="center"/>
        <w:rPr>
          <w:rFonts w:ascii="Times New Roman" w:hAnsi="Times New Roman"/>
        </w:rPr>
      </w:pPr>
      <w:r w:rsidRPr="008F6D3E">
        <w:rPr>
          <w:rFonts w:ascii="Times New Roman" w:hAnsi="Times New Roman"/>
        </w:rPr>
        <w:t>ЗАМЕСТИТЕЛЕЙ И ГЛАВНЫХ БУХГАЛТЕРОВ</w:t>
      </w:r>
    </w:p>
    <w:p w:rsidR="00925CD5" w:rsidRPr="00F81CF3" w:rsidRDefault="00925CD5" w:rsidP="00925CD5">
      <w:pPr>
        <w:autoSpaceDE w:val="0"/>
        <w:autoSpaceDN w:val="0"/>
        <w:adjustRightInd w:val="0"/>
        <w:spacing w:after="0" w:line="240" w:lineRule="auto"/>
        <w:jc w:val="both"/>
        <w:outlineLvl w:val="0"/>
        <w:rPr>
          <w:rFonts w:ascii="Times New Roman" w:hAnsi="Times New Roman"/>
          <w:sz w:val="28"/>
          <w:szCs w:val="28"/>
          <w:highlight w:val="green"/>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2017"/>
        <w:gridCol w:w="109"/>
        <w:gridCol w:w="2126"/>
        <w:gridCol w:w="12"/>
        <w:gridCol w:w="2114"/>
        <w:gridCol w:w="1560"/>
      </w:tblGrid>
      <w:tr w:rsidR="00925CD5" w:rsidRPr="000E7ED1" w:rsidTr="00502DBE">
        <w:tc>
          <w:tcPr>
            <w:tcW w:w="1560" w:type="dxa"/>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Должности</w:t>
            </w:r>
          </w:p>
        </w:tc>
        <w:tc>
          <w:tcPr>
            <w:tcW w:w="2126" w:type="dxa"/>
            <w:gridSpan w:val="2"/>
            <w:vMerge w:val="restart"/>
            <w:tcBorders>
              <w:left w:val="single" w:sz="4"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Критерии оценки результативности</w:t>
            </w:r>
          </w:p>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и качества деятельности учреждений</w:t>
            </w:r>
          </w:p>
        </w:tc>
        <w:tc>
          <w:tcPr>
            <w:tcW w:w="4252" w:type="dxa"/>
            <w:gridSpan w:val="3"/>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Условия</w:t>
            </w:r>
          </w:p>
        </w:tc>
        <w:tc>
          <w:tcPr>
            <w:tcW w:w="1560" w:type="dxa"/>
            <w:vMerge w:val="restart"/>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 xml:space="preserve">Предельный размер выплат </w:t>
            </w:r>
            <w:r w:rsidRPr="000E7ED1">
              <w:rPr>
                <w:rFonts w:ascii="Times New Roman" w:hAnsi="Times New Roman"/>
              </w:rPr>
              <w:br/>
              <w:t>к окладу, должностному окладу, ставке заработной платы</w:t>
            </w:r>
          </w:p>
        </w:tc>
      </w:tr>
      <w:tr w:rsidR="00925CD5" w:rsidRPr="000E7ED1" w:rsidTr="00502DBE">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spacing w:after="0" w:line="240" w:lineRule="auto"/>
              <w:jc w:val="center"/>
              <w:rPr>
                <w:rFonts w:ascii="Times New Roman" w:hAnsi="Times New Roman"/>
              </w:rPr>
            </w:pPr>
          </w:p>
        </w:tc>
        <w:tc>
          <w:tcPr>
            <w:tcW w:w="2126" w:type="dxa"/>
            <w:gridSpan w:val="2"/>
            <w:vMerge/>
            <w:tcBorders>
              <w:left w:val="single" w:sz="4" w:space="0" w:color="auto"/>
            </w:tcBorders>
          </w:tcPr>
          <w:p w:rsidR="00925CD5" w:rsidRPr="000E7ED1" w:rsidRDefault="00925CD5" w:rsidP="00502DBE">
            <w:pPr>
              <w:spacing w:after="0" w:line="240" w:lineRule="auto"/>
              <w:jc w:val="center"/>
              <w:rPr>
                <w:rFonts w:ascii="Times New Roman" w:hAnsi="Times New Roman"/>
              </w:rPr>
            </w:pPr>
          </w:p>
        </w:tc>
        <w:tc>
          <w:tcPr>
            <w:tcW w:w="2126" w:type="dxa"/>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наименование</w:t>
            </w:r>
          </w:p>
        </w:tc>
        <w:tc>
          <w:tcPr>
            <w:tcW w:w="2126" w:type="dxa"/>
            <w:gridSpan w:val="2"/>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индикатор</w:t>
            </w:r>
          </w:p>
        </w:tc>
        <w:tc>
          <w:tcPr>
            <w:tcW w:w="1560" w:type="dxa"/>
            <w:vMerge/>
          </w:tcPr>
          <w:p w:rsidR="00925CD5" w:rsidRPr="000E7ED1" w:rsidRDefault="00925CD5" w:rsidP="00502DBE">
            <w:pPr>
              <w:spacing w:after="0" w:line="240" w:lineRule="auto"/>
              <w:jc w:val="center"/>
              <w:rPr>
                <w:rFonts w:ascii="Times New Roman" w:hAnsi="Times New Roman"/>
              </w:rPr>
            </w:pPr>
          </w:p>
        </w:tc>
      </w:tr>
      <w:tr w:rsidR="00925CD5" w:rsidRPr="000E7ED1" w:rsidTr="00502DBE">
        <w:tc>
          <w:tcPr>
            <w:tcW w:w="1560" w:type="dxa"/>
            <w:tcBorders>
              <w:top w:val="single" w:sz="4" w:space="0" w:color="auto"/>
              <w:left w:val="single" w:sz="4" w:space="0" w:color="auto"/>
              <w:bottom w:val="single" w:sz="4" w:space="0" w:color="auto"/>
              <w:right w:val="single" w:sz="4" w:space="0" w:color="auto"/>
            </w:tcBorders>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1</w:t>
            </w:r>
          </w:p>
        </w:tc>
        <w:tc>
          <w:tcPr>
            <w:tcW w:w="2126" w:type="dxa"/>
            <w:gridSpan w:val="2"/>
            <w:tcBorders>
              <w:left w:val="single" w:sz="4" w:space="0" w:color="auto"/>
              <w:bottom w:val="single" w:sz="4" w:space="0" w:color="auto"/>
            </w:tcBorders>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2</w:t>
            </w:r>
          </w:p>
        </w:tc>
        <w:tc>
          <w:tcPr>
            <w:tcW w:w="2126" w:type="dxa"/>
            <w:tcBorders>
              <w:bottom w:val="single" w:sz="4"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3</w:t>
            </w:r>
          </w:p>
        </w:tc>
        <w:tc>
          <w:tcPr>
            <w:tcW w:w="2126" w:type="dxa"/>
            <w:gridSpan w:val="2"/>
            <w:tcBorders>
              <w:bottom w:val="single" w:sz="4"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4</w:t>
            </w:r>
          </w:p>
        </w:tc>
        <w:tc>
          <w:tcPr>
            <w:tcW w:w="1560" w:type="dxa"/>
            <w:tcBorders>
              <w:bottom w:val="single" w:sz="4" w:space="0" w:color="auto"/>
            </w:tcBorders>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5</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35"/>
        </w:trPr>
        <w:tc>
          <w:tcPr>
            <w:tcW w:w="1560" w:type="dxa"/>
            <w:vMerge w:val="restart"/>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Руководитель учреждения</w:t>
            </w:r>
          </w:p>
        </w:tc>
        <w:tc>
          <w:tcPr>
            <w:tcW w:w="7938" w:type="dxa"/>
            <w:gridSpan w:val="6"/>
            <w:tcBorders>
              <w:top w:val="single" w:sz="4" w:space="0" w:color="auto"/>
              <w:left w:val="single" w:sz="4" w:space="0" w:color="auto"/>
              <w:bottom w:val="single" w:sz="4" w:space="0" w:color="auto"/>
              <w:right w:val="single" w:sz="4" w:space="0" w:color="auto"/>
            </w:tcBorders>
          </w:tcPr>
          <w:p w:rsidR="00925CD5" w:rsidRPr="000E7ED1" w:rsidRDefault="00925CD5" w:rsidP="00502DBE">
            <w:pPr>
              <w:autoSpaceDE w:val="0"/>
              <w:autoSpaceDN w:val="0"/>
              <w:adjustRightInd w:val="0"/>
              <w:spacing w:after="0" w:line="240" w:lineRule="auto"/>
              <w:jc w:val="both"/>
              <w:outlineLvl w:val="1"/>
              <w:rPr>
                <w:rFonts w:ascii="Times New Roman" w:hAnsi="Times New Roman"/>
              </w:rPr>
            </w:pPr>
            <w:r w:rsidRPr="000E7ED1">
              <w:rPr>
                <w:rFonts w:ascii="Times New Roman" w:hAnsi="Times New Roman"/>
              </w:rPr>
              <w:t>Выплата за важность выполняемой работы, степень самостоятельности и ответственности при выполнении поставленных задач</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469"/>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Эффективность управления учреждением</w:t>
            </w:r>
          </w:p>
        </w:tc>
        <w:tc>
          <w:tcPr>
            <w:tcW w:w="2126" w:type="dxa"/>
            <w:tcBorders>
              <w:top w:val="single" w:sz="4" w:space="0" w:color="auto"/>
              <w:left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Наличие эффективной системы планирования</w:t>
            </w:r>
          </w:p>
        </w:tc>
        <w:tc>
          <w:tcPr>
            <w:tcW w:w="2126" w:type="dxa"/>
            <w:gridSpan w:val="2"/>
            <w:tcBorders>
              <w:top w:val="single" w:sz="6" w:space="0" w:color="auto"/>
              <w:left w:val="single" w:sz="4" w:space="0" w:color="auto"/>
              <w:right w:val="single" w:sz="6" w:space="0" w:color="auto"/>
            </w:tcBorders>
            <w:vAlign w:val="center"/>
          </w:tcPr>
          <w:p w:rsidR="00925CD5" w:rsidRPr="000E7ED1" w:rsidRDefault="00925CD5" w:rsidP="00502DBE">
            <w:pPr>
              <w:pStyle w:val="ConsPlusCell"/>
              <w:jc w:val="both"/>
              <w:rPr>
                <w:rFonts w:ascii="Times New Roman" w:hAnsi="Times New Roman" w:cs="Times New Roman"/>
              </w:rPr>
            </w:pPr>
            <w:r w:rsidRPr="000E7ED1">
              <w:rPr>
                <w:rFonts w:ascii="Times New Roman" w:hAnsi="Times New Roman" w:cs="Times New Roman"/>
              </w:rPr>
              <w:t>Отсутствие обоснованных жалоб от потребителей услуг</w:t>
            </w:r>
          </w:p>
        </w:tc>
        <w:tc>
          <w:tcPr>
            <w:tcW w:w="1560" w:type="dxa"/>
            <w:tcBorders>
              <w:top w:val="single" w:sz="6" w:space="0" w:color="auto"/>
              <w:left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122"/>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нарушений трудового законодательства</w:t>
            </w:r>
          </w:p>
        </w:tc>
        <w:tc>
          <w:tcPr>
            <w:tcW w:w="2126" w:type="dxa"/>
            <w:gridSpan w:val="2"/>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претензий к руководителю учреждения со стороны контролирующих органов, учредителя</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797"/>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Эффективность финансово-экономической деятельности</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highlight w:val="green"/>
              </w:rPr>
            </w:pPr>
            <w:r w:rsidRPr="000E7ED1">
              <w:rPr>
                <w:rFonts w:ascii="Times New Roman" w:hAnsi="Times New Roman" w:cs="Times New Roman"/>
              </w:rPr>
              <w:t>Соблюдение финансовой дисциплины, сроков предоставления отчетности, информации, необходимой внешним пользователям</w:t>
            </w:r>
          </w:p>
        </w:tc>
        <w:tc>
          <w:tcPr>
            <w:tcW w:w="2126" w:type="dxa"/>
            <w:gridSpan w:val="2"/>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highlight w:val="green"/>
              </w:rPr>
            </w:pPr>
            <w:r w:rsidRPr="000E7ED1">
              <w:rPr>
                <w:rFonts w:ascii="Times New Roman" w:hAnsi="Times New Roman" w:cs="Times New Roman"/>
              </w:rPr>
              <w:t xml:space="preserve">Отсутствие претензий к руководителю учреждения </w:t>
            </w:r>
            <w:r w:rsidRPr="000E7ED1">
              <w:rPr>
                <w:rFonts w:ascii="Times New Roman" w:hAnsi="Times New Roman" w:cs="Times New Roman"/>
              </w:rPr>
              <w:br/>
              <w:t>со стороны контролирующих органов, учредителя</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highlight w:val="gree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530"/>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Исполнение плана финансово-хозяйственной деятельности</w:t>
            </w:r>
          </w:p>
        </w:tc>
        <w:tc>
          <w:tcPr>
            <w:tcW w:w="2126" w:type="dxa"/>
            <w:gridSpan w:val="2"/>
            <w:tcBorders>
              <w:top w:val="single" w:sz="6" w:space="0" w:color="auto"/>
              <w:left w:val="single" w:sz="4"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98% - 100%</w:t>
            </w:r>
          </w:p>
        </w:tc>
        <w:tc>
          <w:tcPr>
            <w:tcW w:w="1560" w:type="dxa"/>
            <w:tcBorders>
              <w:top w:val="single" w:sz="6" w:space="0" w:color="auto"/>
              <w:left w:val="single" w:sz="6"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40%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556"/>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95% - 97%</w:t>
            </w:r>
          </w:p>
        </w:tc>
        <w:tc>
          <w:tcPr>
            <w:tcW w:w="1560" w:type="dxa"/>
            <w:tcBorders>
              <w:top w:val="single" w:sz="4" w:space="0" w:color="auto"/>
              <w:left w:val="single" w:sz="6"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277"/>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highlight w:val="green"/>
              </w:rPr>
            </w:pP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spacing w:after="0" w:line="240" w:lineRule="auto"/>
              <w:rPr>
                <w:rFonts w:ascii="Times New Roman" w:hAnsi="Times New Roman"/>
              </w:rPr>
            </w:pPr>
            <w:r w:rsidRPr="000E7ED1">
              <w:rPr>
                <w:rFonts w:ascii="Times New Roman" w:hAnsi="Times New Roman"/>
              </w:rPr>
              <w:t xml:space="preserve">Выстраивание эффективных взаимодействий </w:t>
            </w:r>
          </w:p>
          <w:p w:rsidR="00925CD5" w:rsidRPr="000E7ED1" w:rsidRDefault="00925CD5" w:rsidP="00502DBE">
            <w:pPr>
              <w:pStyle w:val="ConsPlusCell"/>
              <w:rPr>
                <w:rFonts w:ascii="Times New Roman" w:hAnsi="Times New Roman" w:cs="Times New Roman"/>
                <w:highlight w:val="green"/>
              </w:rPr>
            </w:pPr>
            <w:r w:rsidRPr="000E7ED1">
              <w:rPr>
                <w:rFonts w:ascii="Times New Roman" w:hAnsi="Times New Roman"/>
              </w:rPr>
              <w:t>с другими учреждениями, ведомствами для достижения целей  учреждения</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color w:val="F79646"/>
              </w:rPr>
            </w:pPr>
            <w:r w:rsidRPr="000E7ED1">
              <w:rPr>
                <w:rFonts w:ascii="Times New Roman" w:hAnsi="Times New Roman"/>
              </w:rPr>
              <w:t>Наличие договоров о  совместной деятельности по достижению целей учреждения</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 xml:space="preserve">За каждый договор 5%, но не более 50% </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74"/>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sz w:val="22"/>
                <w:szCs w:val="22"/>
              </w:rPr>
              <w:t>Выплаты за интенсивность и высокие результаты работы</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723"/>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val="restart"/>
            <w:tcBorders>
              <w:top w:val="single" w:sz="4" w:space="0" w:color="auto"/>
              <w:left w:val="single" w:sz="4"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Создание условий для осуществления деятельности учреждения</w:t>
            </w:r>
          </w:p>
        </w:tc>
        <w:tc>
          <w:tcPr>
            <w:tcW w:w="2126"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spacing w:after="240"/>
              <w:rPr>
                <w:rFonts w:ascii="Times New Roman" w:hAnsi="Times New Roman" w:cs="Times New Roman"/>
              </w:rPr>
            </w:pPr>
            <w:r w:rsidRPr="000E7ED1">
              <w:rPr>
                <w:rFonts w:ascii="Times New Roman" w:hAnsi="Times New Roman" w:cs="Times New Roman"/>
              </w:rPr>
              <w:t>Материально-техническая, ресурсная обеспеченность учреждения</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обеспечение материально-техническими ресурсами, стабильность кадрового состава</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40%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092"/>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left w:val="single" w:sz="4" w:space="0" w:color="auto"/>
              <w:right w:val="single" w:sz="6" w:space="0" w:color="auto"/>
            </w:tcBorders>
          </w:tcPr>
          <w:p w:rsidR="00925CD5" w:rsidRPr="000E7ED1" w:rsidRDefault="00925CD5" w:rsidP="00502DBE">
            <w:pPr>
              <w:pStyle w:val="ConsPlusCell"/>
              <w:rPr>
                <w:rFonts w:ascii="Times New Roman" w:hAnsi="Times New Roman" w:cs="Times New Roman"/>
              </w:rPr>
            </w:pPr>
          </w:p>
        </w:tc>
        <w:tc>
          <w:tcPr>
            <w:tcW w:w="2126"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Система развития кадрового состава, показатели качества по результатам аттестации работников</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Наличие и реализация программы развития кадров</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50%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828"/>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left w:val="single" w:sz="4" w:space="0" w:color="auto"/>
              <w:bottom w:val="single" w:sz="4" w:space="0" w:color="auto"/>
              <w:right w:val="single" w:sz="6" w:space="0" w:color="auto"/>
            </w:tcBorders>
          </w:tcPr>
          <w:p w:rsidR="00925CD5" w:rsidRPr="000E7ED1" w:rsidRDefault="00925CD5" w:rsidP="00502DBE">
            <w:pPr>
              <w:pStyle w:val="ConsPlusCell"/>
              <w:rPr>
                <w:rFonts w:ascii="Times New Roman" w:hAnsi="Times New Roman" w:cs="Times New Roman"/>
              </w:rPr>
            </w:pPr>
          </w:p>
        </w:tc>
        <w:tc>
          <w:tcPr>
            <w:tcW w:w="2126"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spacing w:after="0" w:line="240" w:lineRule="auto"/>
              <w:rPr>
                <w:rFonts w:ascii="Times New Roman" w:hAnsi="Times New Roman"/>
              </w:rPr>
            </w:pPr>
            <w:r w:rsidRPr="000E7ED1">
              <w:rPr>
                <w:rFonts w:ascii="Times New Roman" w:hAnsi="Times New Roman"/>
              </w:rPr>
              <w:t>Эффективность реализуемой кадровой политики</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spacing w:after="0" w:line="240" w:lineRule="auto"/>
              <w:rPr>
                <w:rFonts w:ascii="Times New Roman" w:hAnsi="Times New Roman"/>
              </w:rPr>
            </w:pPr>
            <w:proofErr w:type="spellStart"/>
            <w:proofErr w:type="gramStart"/>
            <w:r w:rsidRPr="000E7ED1">
              <w:rPr>
                <w:rFonts w:ascii="Times New Roman" w:hAnsi="Times New Roman"/>
              </w:rPr>
              <w:t>Укомплектован-ность</w:t>
            </w:r>
            <w:proofErr w:type="spellEnd"/>
            <w:proofErr w:type="gramEnd"/>
            <w:r w:rsidRPr="000E7ED1">
              <w:rPr>
                <w:rFonts w:ascii="Times New Roman" w:hAnsi="Times New Roman"/>
              </w:rPr>
              <w:t xml:space="preserve"> кадрами 90%</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10%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414"/>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rPr>
              <w:t>Выплаты за качество выполняемых работ</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231"/>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Качество владения управленческими функциями </w:t>
            </w:r>
          </w:p>
        </w:tc>
        <w:tc>
          <w:tcPr>
            <w:tcW w:w="2126" w:type="dxa"/>
            <w:tcBorders>
              <w:top w:val="single" w:sz="6" w:space="0" w:color="auto"/>
              <w:left w:val="single" w:sz="4" w:space="0" w:color="auto"/>
              <w:bottom w:val="single" w:sz="4"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Полное выполнение обязательств по договорам о предоставлении услуг</w:t>
            </w:r>
          </w:p>
        </w:tc>
        <w:tc>
          <w:tcPr>
            <w:tcW w:w="2126" w:type="dxa"/>
            <w:gridSpan w:val="2"/>
            <w:tcBorders>
              <w:top w:val="single" w:sz="6" w:space="0" w:color="auto"/>
              <w:left w:val="single" w:sz="6"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100%</w:t>
            </w:r>
          </w:p>
        </w:tc>
        <w:tc>
          <w:tcPr>
            <w:tcW w:w="1560" w:type="dxa"/>
            <w:tcBorders>
              <w:top w:val="single" w:sz="6" w:space="0" w:color="auto"/>
              <w:left w:val="single" w:sz="6" w:space="0" w:color="auto"/>
              <w:bottom w:val="single" w:sz="4"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40%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60"/>
        </w:trPr>
        <w:tc>
          <w:tcPr>
            <w:tcW w:w="1560" w:type="dxa"/>
            <w:vMerge w:val="restart"/>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Заместители руководителя</w:t>
            </w: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autoSpaceDE w:val="0"/>
              <w:autoSpaceDN w:val="0"/>
              <w:adjustRightInd w:val="0"/>
              <w:spacing w:after="0" w:line="240" w:lineRule="auto"/>
              <w:outlineLvl w:val="1"/>
              <w:rPr>
                <w:rFonts w:ascii="Times New Roman" w:hAnsi="Times New Roman"/>
              </w:rPr>
            </w:pPr>
            <w:r w:rsidRPr="000E7ED1">
              <w:rPr>
                <w:rFonts w:ascii="Times New Roman" w:hAnsi="Times New Roman"/>
              </w:rPr>
              <w:t>Выплата за важность выполняемой работы, степень самостоятельности и ответственности при выполнении поставленных задач</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225"/>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val="restart"/>
            <w:tcBorders>
              <w:top w:val="single" w:sz="4" w:space="0" w:color="auto"/>
              <w:left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Управленческая культура</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Качество владения управленческими функциями</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Своевременная  реализация программ, проектов, планов</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50%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159"/>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left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p>
        </w:tc>
        <w:tc>
          <w:tcPr>
            <w:tcW w:w="2126" w:type="dxa"/>
            <w:tcBorders>
              <w:top w:val="single" w:sz="4" w:space="0" w:color="auto"/>
              <w:left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Укомплектованность кадрами</w:t>
            </w:r>
          </w:p>
        </w:tc>
        <w:tc>
          <w:tcPr>
            <w:tcW w:w="2126" w:type="dxa"/>
            <w:gridSpan w:val="2"/>
            <w:tcBorders>
              <w:top w:val="single" w:sz="4" w:space="0" w:color="auto"/>
              <w:left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Вакансии работников </w:t>
            </w:r>
            <w:r w:rsidRPr="000E7ED1">
              <w:rPr>
                <w:rFonts w:ascii="Times New Roman" w:hAnsi="Times New Roman" w:cs="Times New Roman"/>
              </w:rPr>
              <w:br/>
              <w:t>не более 10%</w:t>
            </w:r>
          </w:p>
        </w:tc>
        <w:tc>
          <w:tcPr>
            <w:tcW w:w="1560" w:type="dxa"/>
            <w:tcBorders>
              <w:top w:val="single" w:sz="4" w:space="0" w:color="auto"/>
              <w:left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586"/>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Обеспечение стабильного функционирования и развития учреждения</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Соблюдение нормативных правовых актов</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Отсутствие предписаний контролирующих органов либо </w:t>
            </w:r>
            <w:r w:rsidRPr="000E7ED1">
              <w:rPr>
                <w:rFonts w:ascii="Times New Roman" w:hAnsi="Times New Roman" w:cs="Times New Roman"/>
              </w:rPr>
              <w:br/>
              <w:t>их оперативное устранение</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256"/>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Эффективность финансово-экономической деятельности</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Исполнение плана финансово-хозяйственной деятельности не менее 97%</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50%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423"/>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sz w:val="22"/>
                <w:szCs w:val="22"/>
              </w:rPr>
              <w:t>Выплаты за интенсивность и высокие результаты работы</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385"/>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Ответственное отношение к своим обязанностям</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Ответственность за исполнение и принятие управленческих решений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замечаний в деятельности учреждения</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702"/>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Коммуникативная культура</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Умение выстраивать эффективные взаимодействия для достижения целей учреждения</w:t>
            </w:r>
            <w:bookmarkStart w:id="3" w:name="_GoBack"/>
            <w:bookmarkEnd w:id="3"/>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Выполнение мероприятий и достижение заявленных параметров в планах учреждения, государственном задании </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50%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49"/>
        </w:trPr>
        <w:tc>
          <w:tcPr>
            <w:tcW w:w="1560" w:type="dxa"/>
            <w:vMerge/>
            <w:tcBorders>
              <w:left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rPr>
            </w:pPr>
            <w:r w:rsidRPr="000E7ED1">
              <w:rPr>
                <w:rFonts w:ascii="Times New Roman" w:hAnsi="Times New Roman"/>
              </w:rPr>
              <w:t>Выплаты за качество выполняемых работ</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952"/>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Качество владения управленческими функциями </w:t>
            </w:r>
          </w:p>
        </w:tc>
        <w:tc>
          <w:tcPr>
            <w:tcW w:w="2126"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Полное выполнение обязательств по договорам о предоставлении услуг</w:t>
            </w:r>
          </w:p>
        </w:tc>
        <w:tc>
          <w:tcPr>
            <w:tcW w:w="2126" w:type="dxa"/>
            <w:gridSpan w:val="2"/>
            <w:tcBorders>
              <w:top w:val="single" w:sz="4" w:space="0" w:color="auto"/>
              <w:left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100%</w:t>
            </w:r>
          </w:p>
        </w:tc>
        <w:tc>
          <w:tcPr>
            <w:tcW w:w="1560" w:type="dxa"/>
            <w:tcBorders>
              <w:top w:val="single" w:sz="4" w:space="0" w:color="auto"/>
              <w:left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40%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499"/>
        </w:trPr>
        <w:tc>
          <w:tcPr>
            <w:tcW w:w="1560" w:type="dxa"/>
            <w:vMerge w:val="restart"/>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Главный бухгалтер </w:t>
            </w:r>
          </w:p>
        </w:tc>
        <w:tc>
          <w:tcPr>
            <w:tcW w:w="7938" w:type="dxa"/>
            <w:gridSpan w:val="6"/>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autoSpaceDE w:val="0"/>
              <w:autoSpaceDN w:val="0"/>
              <w:adjustRightInd w:val="0"/>
              <w:spacing w:after="0" w:line="240" w:lineRule="auto"/>
              <w:outlineLvl w:val="1"/>
              <w:rPr>
                <w:rFonts w:ascii="Times New Roman" w:hAnsi="Times New Roman"/>
              </w:rPr>
            </w:pPr>
            <w:r w:rsidRPr="000E7ED1">
              <w:rPr>
                <w:rFonts w:ascii="Times New Roman" w:hAnsi="Times New Roman"/>
              </w:rPr>
              <w:t>Выплата за важность выполняемой работы, степень самостоятельности и ответственности при выполнении поставленных задач</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702"/>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Ответственность за исполнение и принятие управленческих решений</w:t>
            </w:r>
          </w:p>
        </w:tc>
        <w:tc>
          <w:tcPr>
            <w:tcW w:w="2138" w:type="dxa"/>
            <w:gridSpan w:val="2"/>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Соблюдение нормативных правовых актов</w:t>
            </w:r>
          </w:p>
        </w:tc>
        <w:tc>
          <w:tcPr>
            <w:tcW w:w="2114"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замечаний учредителя, контролирующих  или надзорных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254"/>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Эффективность экономической, финансовой деятельности учреждения</w:t>
            </w:r>
          </w:p>
        </w:tc>
        <w:tc>
          <w:tcPr>
            <w:tcW w:w="2138" w:type="dxa"/>
            <w:gridSpan w:val="2"/>
            <w:vMerge w:val="restart"/>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Доля выполненных обязательств</w:t>
            </w:r>
          </w:p>
        </w:tc>
        <w:tc>
          <w:tcPr>
            <w:tcW w:w="2114" w:type="dxa"/>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Исполнение бюджета учреждения.</w:t>
            </w:r>
          </w:p>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99% освоение средств, предусмотренных планов финансово-хозяйственной деятельности учреждения</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254"/>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38"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14" w:type="dxa"/>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Исполнение бюджета учреждения.</w:t>
            </w:r>
          </w:p>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98% освоение средств, предусмотренных планом финансово-хозяйственной деятельности обслуживаемых учреждений </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198"/>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38" w:type="dxa"/>
            <w:gridSpan w:val="2"/>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Результативность финансово-экономической деятельности</w:t>
            </w:r>
          </w:p>
        </w:tc>
        <w:tc>
          <w:tcPr>
            <w:tcW w:w="2114"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перемещений бюджетных ассигнований</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511"/>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Ведение бухгалтерского и налогового учета в соответствии с действующим законодательством и учетной политикой</w:t>
            </w:r>
          </w:p>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учреждения.</w:t>
            </w:r>
          </w:p>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Ведение документации учреждения.</w:t>
            </w:r>
          </w:p>
        </w:tc>
        <w:tc>
          <w:tcPr>
            <w:tcW w:w="2138" w:type="dxa"/>
            <w:gridSpan w:val="2"/>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 xml:space="preserve">Полнота </w:t>
            </w:r>
            <w:r w:rsidRPr="000E7ED1">
              <w:rPr>
                <w:rFonts w:ascii="Times New Roman" w:hAnsi="Times New Roman" w:cs="Times New Roman"/>
                <w:sz w:val="22"/>
                <w:szCs w:val="22"/>
              </w:rPr>
              <w:br/>
              <w:t>и соответствие нормативным правовым актам</w:t>
            </w:r>
          </w:p>
        </w:tc>
        <w:tc>
          <w:tcPr>
            <w:tcW w:w="2114" w:type="dxa"/>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Отсутствие замечаний учредителя, контролирующих  или надзорных органов</w:t>
            </w:r>
          </w:p>
        </w:tc>
        <w:tc>
          <w:tcPr>
            <w:tcW w:w="1560" w:type="dxa"/>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jc w:val="center"/>
              <w:rPr>
                <w:rFonts w:ascii="Times New Roman" w:hAnsi="Times New Roman"/>
              </w:rPr>
            </w:pPr>
            <w:r w:rsidRPr="000E7ED1">
              <w:rPr>
                <w:rFonts w:ascii="Times New Roman" w:hAnsi="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967"/>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Соблюдение сроков и порядка финансовой отчетности</w:t>
            </w:r>
          </w:p>
        </w:tc>
        <w:tc>
          <w:tcPr>
            <w:tcW w:w="2138" w:type="dxa"/>
            <w:gridSpan w:val="2"/>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Соответствие заданным нормам и нормам законодательства, доля сданных отчетных документов</w:t>
            </w:r>
          </w:p>
        </w:tc>
        <w:tc>
          <w:tcPr>
            <w:tcW w:w="2114" w:type="dxa"/>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cs="Times New Roman"/>
                <w:sz w:val="22"/>
                <w:szCs w:val="22"/>
              </w:rPr>
              <w:t>Своевременная и без замечаний сдача отчетов</w:t>
            </w:r>
          </w:p>
        </w:tc>
        <w:tc>
          <w:tcPr>
            <w:tcW w:w="1560" w:type="dxa"/>
            <w:tcBorders>
              <w:top w:val="single" w:sz="6" w:space="0" w:color="auto"/>
              <w:left w:val="single" w:sz="4" w:space="0" w:color="auto"/>
              <w:bottom w:val="single" w:sz="6" w:space="0" w:color="auto"/>
              <w:right w:val="single" w:sz="6" w:space="0" w:color="auto"/>
            </w:tcBorders>
            <w:vAlign w:val="center"/>
          </w:tcPr>
          <w:p w:rsidR="00925CD5" w:rsidRPr="000E7ED1" w:rsidRDefault="00925CD5" w:rsidP="00502DBE">
            <w:pPr>
              <w:spacing w:after="0" w:line="240" w:lineRule="auto"/>
              <w:jc w:val="center"/>
              <w:rPr>
                <w:rFonts w:ascii="Times New Roman" w:hAnsi="Times New Roman"/>
              </w:rPr>
            </w:pPr>
            <w:r w:rsidRPr="000E7ED1">
              <w:rPr>
                <w:rFonts w:ascii="Times New Roman" w:hAnsi="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88"/>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Nonformat"/>
              <w:rPr>
                <w:rFonts w:ascii="Times New Roman" w:hAnsi="Times New Roman" w:cs="Times New Roman"/>
                <w:sz w:val="22"/>
                <w:szCs w:val="22"/>
              </w:rPr>
            </w:pPr>
            <w:r w:rsidRPr="000E7ED1">
              <w:rPr>
                <w:rFonts w:ascii="Times New Roman" w:hAnsi="Times New Roman"/>
                <w:sz w:val="22"/>
                <w:szCs w:val="22"/>
              </w:rPr>
              <w:t>Выплаты за интенсивность и высокие результаты работы</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496"/>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Непрерывное профессиональное развитие</w:t>
            </w:r>
          </w:p>
        </w:tc>
        <w:tc>
          <w:tcPr>
            <w:tcW w:w="2138"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Реализация индивидуальной программы профессионального развития</w:t>
            </w:r>
          </w:p>
        </w:tc>
        <w:tc>
          <w:tcPr>
            <w:tcW w:w="2114"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Участие в семинарах,</w:t>
            </w:r>
            <w:r w:rsidRPr="000E7ED1">
              <w:rPr>
                <w:rFonts w:ascii="Times New Roman" w:hAnsi="Times New Roman" w:cs="Times New Roman"/>
              </w:rPr>
              <w:br/>
              <w:t xml:space="preserve"> в работе курсов, совещаний.</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428"/>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Умение выстраивать эффективное взаимодействие для достижения целей учреждения</w:t>
            </w:r>
          </w:p>
        </w:tc>
        <w:tc>
          <w:tcPr>
            <w:tcW w:w="2138"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Осуществление целевого и результативного планирования деятельности учреждения</w:t>
            </w:r>
          </w:p>
        </w:tc>
        <w:tc>
          <w:tcPr>
            <w:tcW w:w="2114"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Выполнение мероприятий и достижение заявленных параметров в планах учреждения, государственном задании</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30%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1835"/>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126" w:type="dxa"/>
            <w:gridSpan w:val="2"/>
            <w:tcBorders>
              <w:top w:val="single" w:sz="4" w:space="0" w:color="auto"/>
              <w:left w:val="single" w:sz="4"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Выполнение в полном объеме и на высоком профессиональном уровне поручений руководителя учреждения</w:t>
            </w:r>
          </w:p>
        </w:tc>
        <w:tc>
          <w:tcPr>
            <w:tcW w:w="2138" w:type="dxa"/>
            <w:gridSpan w:val="2"/>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 xml:space="preserve">Выполнение заданий качественно, </w:t>
            </w:r>
            <w:r w:rsidRPr="000E7ED1">
              <w:rPr>
                <w:rFonts w:ascii="Times New Roman" w:hAnsi="Times New Roman" w:cs="Times New Roman"/>
              </w:rPr>
              <w:br/>
              <w:t>в короткие сроки</w:t>
            </w:r>
          </w:p>
        </w:tc>
        <w:tc>
          <w:tcPr>
            <w:tcW w:w="2114"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100%</w:t>
            </w:r>
          </w:p>
        </w:tc>
        <w:tc>
          <w:tcPr>
            <w:tcW w:w="1560" w:type="dxa"/>
            <w:tcBorders>
              <w:top w:val="single" w:sz="6" w:space="0" w:color="auto"/>
              <w:left w:val="single" w:sz="6" w:space="0" w:color="auto"/>
              <w:bottom w:val="single" w:sz="6" w:space="0" w:color="auto"/>
              <w:right w:val="single" w:sz="6"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20%</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330"/>
        </w:trPr>
        <w:tc>
          <w:tcPr>
            <w:tcW w:w="1560" w:type="dxa"/>
            <w:vMerge/>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7938" w:type="dxa"/>
            <w:gridSpan w:val="6"/>
            <w:tcBorders>
              <w:top w:val="single" w:sz="6" w:space="0" w:color="auto"/>
              <w:left w:val="single" w:sz="4" w:space="0" w:color="auto"/>
              <w:bottom w:val="single" w:sz="4" w:space="0" w:color="auto"/>
              <w:right w:val="single" w:sz="6"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rPr>
              <w:t>Выплаты за качество выполняемых работ</w:t>
            </w:r>
          </w:p>
        </w:tc>
      </w:tr>
      <w:tr w:rsidR="00925CD5" w:rsidRPr="000E7ED1" w:rsidTr="00502D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Height w:val="2944"/>
        </w:trPr>
        <w:tc>
          <w:tcPr>
            <w:tcW w:w="1560" w:type="dxa"/>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p>
        </w:tc>
        <w:tc>
          <w:tcPr>
            <w:tcW w:w="2017" w:type="dxa"/>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Внедрение современных средств автоматизации сбора, учета и хранения информации с помощью информационных компьютерных технологий</w:t>
            </w:r>
          </w:p>
        </w:tc>
        <w:tc>
          <w:tcPr>
            <w:tcW w:w="2247" w:type="dxa"/>
            <w:gridSpan w:val="3"/>
            <w:tcBorders>
              <w:top w:val="single" w:sz="4" w:space="0" w:color="auto"/>
              <w:left w:val="single" w:sz="4" w:space="0" w:color="auto"/>
              <w:bottom w:val="single" w:sz="4" w:space="0" w:color="auto"/>
              <w:right w:val="single" w:sz="4" w:space="0" w:color="auto"/>
            </w:tcBorders>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Ведение баз автоматизированного сбора информации</w:t>
            </w:r>
          </w:p>
        </w:tc>
        <w:tc>
          <w:tcPr>
            <w:tcW w:w="2114"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rPr>
                <w:rFonts w:ascii="Times New Roman" w:hAnsi="Times New Roman" w:cs="Times New Roman"/>
              </w:rPr>
            </w:pPr>
            <w:r w:rsidRPr="000E7ED1">
              <w:rPr>
                <w:rFonts w:ascii="Times New Roman" w:hAnsi="Times New Roman" w:cs="Times New Roman"/>
              </w:rPr>
              <w:t>Отсутствие замечаний по ведению баз автоматизированного сбора информации</w:t>
            </w:r>
          </w:p>
        </w:tc>
        <w:tc>
          <w:tcPr>
            <w:tcW w:w="1560" w:type="dxa"/>
            <w:tcBorders>
              <w:top w:val="single" w:sz="4" w:space="0" w:color="auto"/>
              <w:left w:val="single" w:sz="4" w:space="0" w:color="auto"/>
              <w:bottom w:val="single" w:sz="4" w:space="0" w:color="auto"/>
              <w:right w:val="single" w:sz="4" w:space="0" w:color="auto"/>
            </w:tcBorders>
            <w:vAlign w:val="center"/>
          </w:tcPr>
          <w:p w:rsidR="00925CD5" w:rsidRPr="000E7ED1" w:rsidRDefault="00925CD5" w:rsidP="00502DBE">
            <w:pPr>
              <w:pStyle w:val="ConsPlusCell"/>
              <w:jc w:val="center"/>
              <w:rPr>
                <w:rFonts w:ascii="Times New Roman" w:hAnsi="Times New Roman" w:cs="Times New Roman"/>
              </w:rPr>
            </w:pPr>
            <w:r w:rsidRPr="000E7ED1">
              <w:rPr>
                <w:rFonts w:ascii="Times New Roman" w:hAnsi="Times New Roman" w:cs="Times New Roman"/>
              </w:rPr>
              <w:t>40%</w:t>
            </w:r>
          </w:p>
        </w:tc>
      </w:tr>
    </w:tbl>
    <w:p w:rsidR="00925CD5" w:rsidRPr="000E7ED1" w:rsidRDefault="00925CD5" w:rsidP="00925CD5">
      <w:pPr>
        <w:widowControl w:val="0"/>
        <w:autoSpaceDE w:val="0"/>
        <w:autoSpaceDN w:val="0"/>
        <w:adjustRightInd w:val="0"/>
        <w:spacing w:after="0" w:line="240" w:lineRule="auto"/>
        <w:jc w:val="center"/>
        <w:rPr>
          <w:rFonts w:ascii="Times New Roman" w:hAnsi="Times New Roman"/>
        </w:rPr>
      </w:pPr>
      <w:r w:rsidRPr="000E7ED1">
        <w:rPr>
          <w:rFonts w:ascii="Times New Roman" w:hAnsi="Times New Roman"/>
        </w:rPr>
        <w:t xml:space="preserve"> </w:t>
      </w:r>
    </w:p>
    <w:p w:rsidR="00925CD5" w:rsidRDefault="00925CD5" w:rsidP="00925CD5">
      <w:pPr>
        <w:widowControl w:val="0"/>
        <w:autoSpaceDE w:val="0"/>
        <w:autoSpaceDN w:val="0"/>
        <w:adjustRightInd w:val="0"/>
        <w:spacing w:after="0" w:line="240" w:lineRule="auto"/>
        <w:rPr>
          <w:rFonts w:ascii="Times New Roman" w:hAnsi="Times New Roman"/>
          <w:sz w:val="26"/>
          <w:szCs w:val="26"/>
        </w:rPr>
      </w:pPr>
    </w:p>
    <w:p w:rsidR="00A77463" w:rsidRDefault="00A77463">
      <w:pPr>
        <w:spacing w:after="0" w:line="240" w:lineRule="auto"/>
        <w:rPr>
          <w:rFonts w:ascii="Times New Roman" w:hAnsi="Times New Roman"/>
          <w:sz w:val="26"/>
          <w:szCs w:val="26"/>
        </w:rPr>
      </w:pPr>
      <w:r>
        <w:rPr>
          <w:rFonts w:ascii="Times New Roman" w:hAnsi="Times New Roman"/>
          <w:sz w:val="26"/>
          <w:szCs w:val="26"/>
        </w:rPr>
        <w:br w:type="page"/>
      </w:r>
    </w:p>
    <w:p w:rsidR="00596295" w:rsidRPr="00596295" w:rsidRDefault="00596295" w:rsidP="00596295">
      <w:pPr>
        <w:widowControl w:val="0"/>
        <w:autoSpaceDE w:val="0"/>
        <w:autoSpaceDN w:val="0"/>
        <w:adjustRightInd w:val="0"/>
        <w:spacing w:after="0" w:line="240" w:lineRule="auto"/>
        <w:ind w:left="5387"/>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5</w:t>
      </w:r>
    </w:p>
    <w:p w:rsidR="00851A54" w:rsidRP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примерному </w:t>
      </w:r>
      <w:r>
        <w:rPr>
          <w:rFonts w:ascii="Times New Roman" w:hAnsi="Times New Roman"/>
          <w:sz w:val="26"/>
          <w:szCs w:val="26"/>
        </w:rPr>
        <w:t>П</w:t>
      </w:r>
      <w:r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p>
    <w:p w:rsidR="00925CD5" w:rsidRDefault="00925CD5" w:rsidP="00925CD5">
      <w:pPr>
        <w:widowControl w:val="0"/>
        <w:autoSpaceDE w:val="0"/>
        <w:autoSpaceDN w:val="0"/>
        <w:adjustRightInd w:val="0"/>
        <w:spacing w:after="0" w:line="240" w:lineRule="auto"/>
        <w:jc w:val="right"/>
        <w:rPr>
          <w:rFonts w:ascii="Times New Roman" w:hAnsi="Times New Roman"/>
          <w:b/>
          <w:bCs/>
          <w:sz w:val="26"/>
          <w:szCs w:val="26"/>
        </w:rPr>
      </w:pPr>
      <w:r>
        <w:rPr>
          <w:rFonts w:ascii="Times New Roman" w:hAnsi="Times New Roman"/>
          <w:sz w:val="26"/>
          <w:szCs w:val="26"/>
        </w:rPr>
        <w:t xml:space="preserve">     </w:t>
      </w:r>
      <w:r>
        <w:rPr>
          <w:rFonts w:ascii="Times New Roman" w:hAnsi="Times New Roman"/>
          <w:b/>
          <w:bCs/>
          <w:sz w:val="26"/>
          <w:szCs w:val="26"/>
        </w:rPr>
        <w:t xml:space="preserve">  </w:t>
      </w:r>
    </w:p>
    <w:p w:rsidR="00925CD5" w:rsidRPr="00E7004A" w:rsidRDefault="00925CD5" w:rsidP="00E7004A">
      <w:pPr>
        <w:widowControl w:val="0"/>
        <w:autoSpaceDE w:val="0"/>
        <w:autoSpaceDN w:val="0"/>
        <w:adjustRightInd w:val="0"/>
        <w:spacing w:after="0" w:line="240" w:lineRule="auto"/>
        <w:jc w:val="center"/>
        <w:rPr>
          <w:rFonts w:ascii="Times New Roman" w:hAnsi="Times New Roman"/>
          <w:b/>
          <w:bCs/>
          <w:sz w:val="20"/>
          <w:szCs w:val="20"/>
        </w:rPr>
      </w:pPr>
      <w:r w:rsidRPr="00E7004A">
        <w:rPr>
          <w:rFonts w:ascii="Times New Roman" w:hAnsi="Times New Roman"/>
          <w:b/>
          <w:bCs/>
          <w:sz w:val="20"/>
          <w:szCs w:val="20"/>
        </w:rPr>
        <w:t>ПЕРЕЧЕНЬ ДОЛЖНОСТЕЙ, ПРОФЕССИЙ РАБОТНИКОВ УЧРЕЖДЕНИЙ,</w:t>
      </w:r>
    </w:p>
    <w:p w:rsidR="00925CD5" w:rsidRPr="00E7004A" w:rsidRDefault="00925CD5" w:rsidP="00E7004A">
      <w:pPr>
        <w:widowControl w:val="0"/>
        <w:autoSpaceDE w:val="0"/>
        <w:autoSpaceDN w:val="0"/>
        <w:adjustRightInd w:val="0"/>
        <w:spacing w:after="0" w:line="240" w:lineRule="auto"/>
        <w:jc w:val="center"/>
        <w:rPr>
          <w:rFonts w:ascii="Times New Roman" w:hAnsi="Times New Roman"/>
          <w:b/>
          <w:bCs/>
          <w:sz w:val="20"/>
          <w:szCs w:val="20"/>
        </w:rPr>
      </w:pPr>
      <w:proofErr w:type="gramStart"/>
      <w:r w:rsidRPr="00E7004A">
        <w:rPr>
          <w:rFonts w:ascii="Times New Roman" w:hAnsi="Times New Roman"/>
          <w:b/>
          <w:bCs/>
          <w:sz w:val="20"/>
          <w:szCs w:val="20"/>
        </w:rPr>
        <w:t>ОТНОСИМЫХ</w:t>
      </w:r>
      <w:proofErr w:type="gramEnd"/>
      <w:r w:rsidRPr="00E7004A">
        <w:rPr>
          <w:rFonts w:ascii="Times New Roman" w:hAnsi="Times New Roman"/>
          <w:b/>
          <w:bCs/>
          <w:sz w:val="20"/>
          <w:szCs w:val="20"/>
        </w:rPr>
        <w:t xml:space="preserve"> К ОСНОВНОМУ ПЕРСОНАЛУ ПО ВИДУ ЭКОНОМИЧЕСКОЙ</w:t>
      </w:r>
    </w:p>
    <w:p w:rsidR="00925CD5" w:rsidRPr="00E7004A" w:rsidRDefault="00925CD5" w:rsidP="00E7004A">
      <w:pPr>
        <w:widowControl w:val="0"/>
        <w:autoSpaceDE w:val="0"/>
        <w:autoSpaceDN w:val="0"/>
        <w:adjustRightInd w:val="0"/>
        <w:spacing w:after="0" w:line="240" w:lineRule="auto"/>
        <w:jc w:val="center"/>
        <w:rPr>
          <w:rFonts w:ascii="Times New Roman" w:hAnsi="Times New Roman"/>
          <w:b/>
          <w:bCs/>
          <w:sz w:val="20"/>
          <w:szCs w:val="20"/>
        </w:rPr>
      </w:pPr>
      <w:r w:rsidRPr="00E7004A">
        <w:rPr>
          <w:rFonts w:ascii="Times New Roman" w:hAnsi="Times New Roman"/>
          <w:b/>
          <w:bCs/>
          <w:sz w:val="20"/>
          <w:szCs w:val="20"/>
        </w:rPr>
        <w:t>ДЕЯТЕЛЬНОСТИ</w:t>
      </w:r>
    </w:p>
    <w:p w:rsidR="00925CD5" w:rsidRPr="00D46C9F" w:rsidRDefault="00925CD5" w:rsidP="00925CD5">
      <w:pPr>
        <w:widowControl w:val="0"/>
        <w:autoSpaceDE w:val="0"/>
        <w:autoSpaceDN w:val="0"/>
        <w:adjustRightInd w:val="0"/>
        <w:spacing w:after="0" w:line="240" w:lineRule="auto"/>
        <w:ind w:left="540"/>
        <w:jc w:val="both"/>
        <w:rPr>
          <w:rFonts w:ascii="Times New Roman" w:hAnsi="Times New Roman"/>
          <w:sz w:val="26"/>
          <w:szCs w:val="26"/>
        </w:rPr>
      </w:pPr>
    </w:p>
    <w:tbl>
      <w:tblPr>
        <w:tblW w:w="0" w:type="auto"/>
        <w:tblCellSpacing w:w="5" w:type="nil"/>
        <w:tblInd w:w="75" w:type="dxa"/>
        <w:tblLayout w:type="fixed"/>
        <w:tblCellMar>
          <w:left w:w="75" w:type="dxa"/>
          <w:right w:w="75" w:type="dxa"/>
        </w:tblCellMar>
        <w:tblLook w:val="0000"/>
      </w:tblPr>
      <w:tblGrid>
        <w:gridCol w:w="4253"/>
        <w:gridCol w:w="5386"/>
      </w:tblGrid>
      <w:tr w:rsidR="00925CD5" w:rsidRPr="00E7004A" w:rsidTr="008F6D3E">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sz w:val="20"/>
                <w:szCs w:val="20"/>
              </w:rPr>
            </w:pPr>
            <w:r w:rsidRPr="00E7004A">
              <w:rPr>
                <w:rFonts w:ascii="Times New Roman" w:hAnsi="Times New Roman" w:cs="Times New Roman"/>
                <w:sz w:val="20"/>
                <w:szCs w:val="20"/>
              </w:rPr>
              <w:t>Тип учреждений</w:t>
            </w:r>
          </w:p>
        </w:tc>
        <w:tc>
          <w:tcPr>
            <w:tcW w:w="5386"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sz w:val="20"/>
                <w:szCs w:val="20"/>
              </w:rPr>
            </w:pPr>
            <w:r w:rsidRPr="00E7004A">
              <w:rPr>
                <w:rFonts w:ascii="Times New Roman" w:hAnsi="Times New Roman" w:cs="Times New Roman"/>
                <w:sz w:val="20"/>
                <w:szCs w:val="20"/>
              </w:rPr>
              <w:t>Должности, профессии работников учреждений</w:t>
            </w:r>
          </w:p>
        </w:tc>
      </w:tr>
      <w:tr w:rsidR="00925CD5" w:rsidRPr="00E7004A" w:rsidTr="008F6D3E">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tcPr>
          <w:p w:rsidR="00925CD5" w:rsidRPr="00E7004A" w:rsidRDefault="00925CD5" w:rsidP="00502DBE">
            <w:pPr>
              <w:pStyle w:val="ConsPlusCell"/>
              <w:rPr>
                <w:rFonts w:ascii="Times New Roman" w:hAnsi="Times New Roman" w:cs="Times New Roman"/>
                <w:sz w:val="20"/>
                <w:szCs w:val="20"/>
              </w:rPr>
            </w:pPr>
            <w:r w:rsidRPr="00E7004A">
              <w:rPr>
                <w:rFonts w:ascii="Times New Roman" w:hAnsi="Times New Roman" w:cs="Times New Roman"/>
                <w:sz w:val="20"/>
                <w:szCs w:val="20"/>
              </w:rPr>
              <w:t>1. Аварийно-спасательные учреждения</w:t>
            </w:r>
          </w:p>
        </w:tc>
        <w:tc>
          <w:tcPr>
            <w:tcW w:w="5386"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rPr>
                <w:rFonts w:ascii="Times New Roman" w:hAnsi="Times New Roman" w:cs="Times New Roman"/>
                <w:sz w:val="20"/>
                <w:szCs w:val="20"/>
              </w:rPr>
            </w:pPr>
            <w:r w:rsidRPr="00E7004A">
              <w:rPr>
                <w:rFonts w:ascii="Times New Roman" w:hAnsi="Times New Roman" w:cs="Times New Roman"/>
                <w:sz w:val="20"/>
                <w:szCs w:val="20"/>
              </w:rPr>
              <w:t>Спасатель</w:t>
            </w:r>
          </w:p>
        </w:tc>
      </w:tr>
      <w:tr w:rsidR="00925CD5" w:rsidRPr="00E7004A" w:rsidTr="008F6D3E">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tcPr>
          <w:p w:rsidR="00925CD5" w:rsidRPr="00E7004A" w:rsidRDefault="00925CD5" w:rsidP="00502DBE">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rPr>
                <w:rFonts w:ascii="Times New Roman" w:hAnsi="Times New Roman" w:cs="Times New Roman"/>
                <w:sz w:val="20"/>
                <w:szCs w:val="20"/>
              </w:rPr>
            </w:pPr>
            <w:r w:rsidRPr="00E7004A">
              <w:rPr>
                <w:rFonts w:ascii="Times New Roman" w:hAnsi="Times New Roman" w:cs="Times New Roman"/>
                <w:sz w:val="20"/>
                <w:szCs w:val="20"/>
              </w:rPr>
              <w:t>Начальник поисково-спасательного отряда</w:t>
            </w:r>
          </w:p>
        </w:tc>
      </w:tr>
      <w:tr w:rsidR="00925CD5" w:rsidRPr="00E7004A" w:rsidTr="008F6D3E">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tcPr>
          <w:p w:rsidR="00925CD5" w:rsidRPr="00E7004A" w:rsidRDefault="00925CD5" w:rsidP="00502DBE">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rPr>
                <w:rFonts w:ascii="Times New Roman" w:hAnsi="Times New Roman" w:cs="Times New Roman"/>
                <w:sz w:val="20"/>
                <w:szCs w:val="20"/>
              </w:rPr>
            </w:pPr>
            <w:r w:rsidRPr="00E7004A">
              <w:rPr>
                <w:rFonts w:ascii="Times New Roman" w:hAnsi="Times New Roman" w:cs="Times New Roman"/>
                <w:sz w:val="20"/>
                <w:szCs w:val="20"/>
              </w:rPr>
              <w:t>Заместитель начальника поисково-спасательного отряда</w:t>
            </w:r>
          </w:p>
        </w:tc>
      </w:tr>
      <w:tr w:rsidR="00925CD5" w:rsidRPr="00E7004A" w:rsidTr="008F6D3E">
        <w:trPr>
          <w:trHeight w:val="400"/>
          <w:tblCellSpacing w:w="5" w:type="nil"/>
        </w:trPr>
        <w:tc>
          <w:tcPr>
            <w:tcW w:w="4253" w:type="dxa"/>
            <w:tcBorders>
              <w:top w:val="single" w:sz="4" w:space="0" w:color="auto"/>
              <w:left w:val="single" w:sz="4" w:space="0" w:color="auto"/>
              <w:bottom w:val="single" w:sz="4" w:space="0" w:color="auto"/>
              <w:right w:val="single" w:sz="4" w:space="0" w:color="auto"/>
            </w:tcBorders>
          </w:tcPr>
          <w:p w:rsidR="00925CD5" w:rsidRPr="00E7004A" w:rsidRDefault="00925CD5" w:rsidP="00502DBE">
            <w:pPr>
              <w:pStyle w:val="ConsPlusCell"/>
              <w:rPr>
                <w:rFonts w:ascii="Times New Roman" w:hAnsi="Times New Roman" w:cs="Times New Roman"/>
                <w:sz w:val="20"/>
                <w:szCs w:val="20"/>
              </w:rPr>
            </w:pPr>
          </w:p>
        </w:tc>
        <w:tc>
          <w:tcPr>
            <w:tcW w:w="5386"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rPr>
                <w:rFonts w:ascii="Times New Roman" w:hAnsi="Times New Roman" w:cs="Times New Roman"/>
                <w:sz w:val="20"/>
                <w:szCs w:val="20"/>
              </w:rPr>
            </w:pPr>
            <w:r w:rsidRPr="00E7004A">
              <w:rPr>
                <w:rFonts w:ascii="Times New Roman" w:hAnsi="Times New Roman" w:cs="Times New Roman"/>
                <w:sz w:val="20"/>
                <w:szCs w:val="20"/>
              </w:rPr>
              <w:t>Капитан - механик водолазного, спасательного судна</w:t>
            </w:r>
          </w:p>
        </w:tc>
      </w:tr>
    </w:tbl>
    <w:p w:rsidR="00925CD5" w:rsidRPr="00D46C9F" w:rsidRDefault="00925CD5" w:rsidP="00925CD5">
      <w:pPr>
        <w:widowControl w:val="0"/>
        <w:autoSpaceDE w:val="0"/>
        <w:autoSpaceDN w:val="0"/>
        <w:adjustRightInd w:val="0"/>
        <w:spacing w:after="0" w:line="240" w:lineRule="auto"/>
        <w:jc w:val="both"/>
        <w:rPr>
          <w:rFonts w:ascii="Times New Roman" w:hAnsi="Times New Roman"/>
          <w:sz w:val="26"/>
          <w:szCs w:val="26"/>
        </w:rPr>
      </w:pPr>
    </w:p>
    <w:p w:rsidR="00925CD5" w:rsidRPr="00D46C9F" w:rsidRDefault="00925CD5" w:rsidP="00925CD5">
      <w:pPr>
        <w:widowControl w:val="0"/>
        <w:autoSpaceDE w:val="0"/>
        <w:autoSpaceDN w:val="0"/>
        <w:adjustRightInd w:val="0"/>
        <w:spacing w:after="0" w:line="240" w:lineRule="auto"/>
        <w:jc w:val="both"/>
        <w:rPr>
          <w:rFonts w:ascii="Times New Roman" w:hAnsi="Times New Roman"/>
          <w:sz w:val="26"/>
          <w:szCs w:val="26"/>
        </w:rPr>
      </w:pPr>
    </w:p>
    <w:p w:rsidR="00A77463" w:rsidRDefault="00A77463">
      <w:pPr>
        <w:spacing w:after="0" w:line="240" w:lineRule="auto"/>
        <w:rPr>
          <w:rFonts w:ascii="Times New Roman" w:hAnsi="Times New Roman"/>
          <w:sz w:val="26"/>
          <w:szCs w:val="26"/>
        </w:rPr>
      </w:pPr>
      <w:bookmarkStart w:id="4" w:name="Par3610"/>
      <w:bookmarkEnd w:id="4"/>
      <w:r>
        <w:rPr>
          <w:rFonts w:ascii="Times New Roman" w:hAnsi="Times New Roman"/>
          <w:sz w:val="26"/>
          <w:szCs w:val="26"/>
        </w:rPr>
        <w:br w:type="page"/>
      </w:r>
    </w:p>
    <w:p w:rsidR="00596295" w:rsidRPr="00596295" w:rsidRDefault="00596295" w:rsidP="00596295">
      <w:pPr>
        <w:widowControl w:val="0"/>
        <w:autoSpaceDE w:val="0"/>
        <w:autoSpaceDN w:val="0"/>
        <w:adjustRightInd w:val="0"/>
        <w:spacing w:after="0" w:line="240" w:lineRule="auto"/>
        <w:ind w:left="5387"/>
        <w:outlineLvl w:val="1"/>
        <w:rPr>
          <w:rFonts w:ascii="Times New Roman" w:hAnsi="Times New Roman"/>
          <w:sz w:val="26"/>
          <w:szCs w:val="26"/>
        </w:rPr>
      </w:pPr>
      <w:r w:rsidRPr="00596295">
        <w:rPr>
          <w:rFonts w:ascii="Times New Roman" w:hAnsi="Times New Roman"/>
          <w:sz w:val="26"/>
          <w:szCs w:val="26"/>
        </w:rPr>
        <w:lastRenderedPageBreak/>
        <w:t xml:space="preserve">Приложение </w:t>
      </w:r>
      <w:r>
        <w:rPr>
          <w:rFonts w:ascii="Times New Roman" w:hAnsi="Times New Roman"/>
          <w:sz w:val="26"/>
          <w:szCs w:val="26"/>
        </w:rPr>
        <w:t>6</w:t>
      </w:r>
    </w:p>
    <w:p w:rsidR="00851A54" w:rsidRP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sz w:val="26"/>
          <w:szCs w:val="26"/>
        </w:rPr>
        <w:t xml:space="preserve">к примерному </w:t>
      </w:r>
      <w:r>
        <w:rPr>
          <w:rFonts w:ascii="Times New Roman" w:hAnsi="Times New Roman"/>
          <w:sz w:val="26"/>
          <w:szCs w:val="26"/>
        </w:rPr>
        <w:t>П</w:t>
      </w:r>
      <w:r w:rsidRPr="00596295">
        <w:rPr>
          <w:rFonts w:ascii="Times New Roman" w:hAnsi="Times New Roman"/>
          <w:sz w:val="26"/>
          <w:szCs w:val="26"/>
        </w:rPr>
        <w:t xml:space="preserve">оложению об оплате труда работников муниципальных казённых учреждений муниципального образования город Норильск по делам гражданской обороны, чрезвычайным ситуациям и </w:t>
      </w:r>
    </w:p>
    <w:p w:rsidR="00596295" w:rsidRDefault="00851A54" w:rsidP="00851A54">
      <w:pPr>
        <w:widowControl w:val="0"/>
        <w:autoSpaceDE w:val="0"/>
        <w:autoSpaceDN w:val="0"/>
        <w:adjustRightInd w:val="0"/>
        <w:spacing w:after="0" w:line="240" w:lineRule="auto"/>
        <w:ind w:left="5387"/>
        <w:rPr>
          <w:rFonts w:ascii="Times New Roman" w:hAnsi="Times New Roman"/>
          <w:sz w:val="26"/>
          <w:szCs w:val="26"/>
        </w:rPr>
      </w:pPr>
      <w:r w:rsidRPr="00596295">
        <w:rPr>
          <w:rFonts w:ascii="Times New Roman" w:hAnsi="Times New Roman"/>
          <w:bCs/>
          <w:sz w:val="26"/>
          <w:szCs w:val="26"/>
        </w:rPr>
        <w:t>служб спасения</w:t>
      </w:r>
    </w:p>
    <w:p w:rsidR="00596295" w:rsidRDefault="00596295" w:rsidP="00596295">
      <w:pPr>
        <w:widowControl w:val="0"/>
        <w:autoSpaceDE w:val="0"/>
        <w:autoSpaceDN w:val="0"/>
        <w:adjustRightInd w:val="0"/>
        <w:spacing w:after="0" w:line="240" w:lineRule="auto"/>
        <w:ind w:left="5387"/>
        <w:rPr>
          <w:rFonts w:ascii="Times New Roman" w:hAnsi="Times New Roman"/>
          <w:sz w:val="26"/>
          <w:szCs w:val="26"/>
        </w:rPr>
      </w:pPr>
    </w:p>
    <w:p w:rsidR="00925CD5" w:rsidRPr="00AB033A" w:rsidRDefault="00925CD5" w:rsidP="00925CD5">
      <w:pPr>
        <w:widowControl w:val="0"/>
        <w:autoSpaceDE w:val="0"/>
        <w:autoSpaceDN w:val="0"/>
        <w:adjustRightInd w:val="0"/>
        <w:spacing w:after="0" w:line="240" w:lineRule="auto"/>
        <w:jc w:val="center"/>
        <w:rPr>
          <w:rFonts w:ascii="Times New Roman" w:hAnsi="Times New Roman"/>
          <w:b/>
          <w:bCs/>
        </w:rPr>
      </w:pPr>
      <w:r w:rsidRPr="00AB033A">
        <w:rPr>
          <w:rFonts w:ascii="Times New Roman" w:hAnsi="Times New Roman"/>
          <w:b/>
          <w:bCs/>
        </w:rPr>
        <w:t>РАЗМЕРЫ КОЭФФИЦИЕНТОВ ПОВЫШЕНИЯ ЗАРАБОТНОЙ ПЛАТЫ</w:t>
      </w:r>
    </w:p>
    <w:p w:rsidR="00925CD5" w:rsidRPr="00D46C9F" w:rsidRDefault="00925CD5" w:rsidP="00925CD5">
      <w:pPr>
        <w:widowControl w:val="0"/>
        <w:autoSpaceDE w:val="0"/>
        <w:autoSpaceDN w:val="0"/>
        <w:adjustRightInd w:val="0"/>
        <w:spacing w:after="0" w:line="240" w:lineRule="auto"/>
        <w:jc w:val="center"/>
        <w:rPr>
          <w:rFonts w:ascii="Times New Roman" w:hAnsi="Times New Roman"/>
          <w:sz w:val="26"/>
          <w:szCs w:val="26"/>
        </w:rPr>
      </w:pPr>
    </w:p>
    <w:p w:rsidR="00925CD5" w:rsidRPr="00E7004A" w:rsidRDefault="00925CD5" w:rsidP="00925CD5">
      <w:pPr>
        <w:widowControl w:val="0"/>
        <w:autoSpaceDE w:val="0"/>
        <w:autoSpaceDN w:val="0"/>
        <w:adjustRightInd w:val="0"/>
        <w:spacing w:after="0" w:line="240" w:lineRule="auto"/>
        <w:ind w:firstLine="540"/>
        <w:jc w:val="both"/>
        <w:outlineLvl w:val="2"/>
        <w:rPr>
          <w:rFonts w:ascii="Times New Roman" w:hAnsi="Times New Roman"/>
        </w:rPr>
      </w:pPr>
      <w:r w:rsidRPr="00E7004A">
        <w:rPr>
          <w:rFonts w:ascii="Times New Roman" w:hAnsi="Times New Roman"/>
        </w:rPr>
        <w:t>1.1. Для работников учреждения:</w:t>
      </w:r>
    </w:p>
    <w:p w:rsidR="00925CD5" w:rsidRPr="00E7004A" w:rsidRDefault="00925CD5" w:rsidP="00925CD5">
      <w:pPr>
        <w:widowControl w:val="0"/>
        <w:tabs>
          <w:tab w:val="left" w:pos="709"/>
        </w:tabs>
        <w:autoSpaceDE w:val="0"/>
        <w:autoSpaceDN w:val="0"/>
        <w:adjustRightInd w:val="0"/>
        <w:spacing w:after="0" w:line="240" w:lineRule="auto"/>
        <w:ind w:firstLine="540"/>
        <w:jc w:val="both"/>
        <w:rPr>
          <w:rFonts w:ascii="Times New Roman" w:hAnsi="Times New Roman"/>
          <w:color w:val="FF0000"/>
          <w:u w:val="single"/>
        </w:rPr>
      </w:pPr>
      <w:r w:rsidRPr="00E7004A">
        <w:rPr>
          <w:rFonts w:ascii="Times New Roman" w:hAnsi="Times New Roman"/>
        </w:rPr>
        <w:t xml:space="preserve">- </w:t>
      </w:r>
      <w:proofErr w:type="gramStart"/>
      <w:r w:rsidRPr="00E7004A">
        <w:rPr>
          <w:rFonts w:ascii="Times New Roman" w:hAnsi="Times New Roman"/>
        </w:rPr>
        <w:t>должности</w:t>
      </w:r>
      <w:proofErr w:type="gramEnd"/>
      <w:r w:rsidRPr="00E7004A">
        <w:rPr>
          <w:rFonts w:ascii="Times New Roman" w:hAnsi="Times New Roman"/>
        </w:rPr>
        <w:t xml:space="preserve"> которых не отнесены к профессионально-квалификационным группам </w:t>
      </w:r>
    </w:p>
    <w:p w:rsidR="00925CD5" w:rsidRPr="00E7004A" w:rsidRDefault="00925CD5" w:rsidP="00925CD5">
      <w:pPr>
        <w:widowControl w:val="0"/>
        <w:autoSpaceDE w:val="0"/>
        <w:autoSpaceDN w:val="0"/>
        <w:adjustRightInd w:val="0"/>
        <w:spacing w:after="0" w:line="240" w:lineRule="auto"/>
        <w:ind w:firstLine="540"/>
        <w:jc w:val="both"/>
        <w:rPr>
          <w:rFonts w:ascii="Times New Roman" w:hAnsi="Times New Roman"/>
        </w:rPr>
      </w:pPr>
      <w:r w:rsidRPr="00E7004A">
        <w:rPr>
          <w:rFonts w:ascii="Times New Roman" w:hAnsi="Times New Roman"/>
        </w:rPr>
        <w:t xml:space="preserve">- </w:t>
      </w:r>
      <w:proofErr w:type="gramStart"/>
      <w:r w:rsidRPr="00E7004A">
        <w:rPr>
          <w:rFonts w:ascii="Times New Roman" w:hAnsi="Times New Roman"/>
        </w:rPr>
        <w:t>должности</w:t>
      </w:r>
      <w:proofErr w:type="gramEnd"/>
      <w:r w:rsidRPr="00E7004A">
        <w:rPr>
          <w:rFonts w:ascii="Times New Roman" w:hAnsi="Times New Roman"/>
        </w:rPr>
        <w:t xml:space="preserve"> которых отнесены к профессионально-квалификационным группам:</w:t>
      </w:r>
    </w:p>
    <w:p w:rsidR="00925CD5" w:rsidRPr="00E7004A" w:rsidRDefault="00925CD5" w:rsidP="00925CD5">
      <w:pPr>
        <w:widowControl w:val="0"/>
        <w:autoSpaceDE w:val="0"/>
        <w:autoSpaceDN w:val="0"/>
        <w:adjustRightInd w:val="0"/>
        <w:spacing w:after="0" w:line="240" w:lineRule="auto"/>
        <w:ind w:firstLine="540"/>
        <w:jc w:val="both"/>
        <w:rPr>
          <w:rFonts w:ascii="Times New Roman" w:hAnsi="Times New Roman"/>
        </w:rPr>
      </w:pPr>
    </w:p>
    <w:tbl>
      <w:tblPr>
        <w:tblW w:w="0" w:type="auto"/>
        <w:tblCellSpacing w:w="5" w:type="nil"/>
        <w:tblInd w:w="75" w:type="dxa"/>
        <w:tblLayout w:type="fixed"/>
        <w:tblCellMar>
          <w:left w:w="75" w:type="dxa"/>
          <w:right w:w="75" w:type="dxa"/>
        </w:tblCellMar>
        <w:tblLook w:val="0000"/>
      </w:tblPr>
      <w:tblGrid>
        <w:gridCol w:w="600"/>
        <w:gridCol w:w="5880"/>
        <w:gridCol w:w="1800"/>
        <w:gridCol w:w="1080"/>
      </w:tblGrid>
      <w:tr w:rsidR="00925CD5" w:rsidRPr="00E7004A" w:rsidTr="00502DBE">
        <w:trPr>
          <w:trHeight w:val="1000"/>
          <w:tblCellSpacing w:w="5" w:type="nil"/>
        </w:trPr>
        <w:tc>
          <w:tcPr>
            <w:tcW w:w="600"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rPr>
            </w:pPr>
            <w:proofErr w:type="spellStart"/>
            <w:r w:rsidRPr="00E7004A">
              <w:rPr>
                <w:rFonts w:ascii="Times New Roman" w:hAnsi="Times New Roman" w:cs="Times New Roman"/>
              </w:rPr>
              <w:t>N</w:t>
            </w:r>
            <w:proofErr w:type="spellEnd"/>
            <w:r w:rsidRPr="00E7004A">
              <w:rPr>
                <w:rFonts w:ascii="Times New Roman" w:hAnsi="Times New Roman" w:cs="Times New Roman"/>
              </w:rPr>
              <w:t xml:space="preserve"> </w:t>
            </w:r>
            <w:r w:rsidRPr="00E7004A">
              <w:rPr>
                <w:rFonts w:ascii="Times New Roman" w:hAnsi="Times New Roman" w:cs="Times New Roman"/>
              </w:rPr>
              <w:br/>
            </w:r>
            <w:proofErr w:type="spellStart"/>
            <w:proofErr w:type="gramStart"/>
            <w:r w:rsidRPr="00E7004A">
              <w:rPr>
                <w:rFonts w:ascii="Times New Roman" w:hAnsi="Times New Roman" w:cs="Times New Roman"/>
              </w:rPr>
              <w:t>п</w:t>
            </w:r>
            <w:proofErr w:type="spellEnd"/>
            <w:proofErr w:type="gramEnd"/>
            <w:r w:rsidRPr="00E7004A">
              <w:rPr>
                <w:rFonts w:ascii="Times New Roman" w:hAnsi="Times New Roman" w:cs="Times New Roman"/>
              </w:rPr>
              <w:t>/</w:t>
            </w:r>
            <w:proofErr w:type="spellStart"/>
            <w:r w:rsidRPr="00E7004A">
              <w:rPr>
                <w:rFonts w:ascii="Times New Roman" w:hAnsi="Times New Roman" w:cs="Times New Roman"/>
              </w:rPr>
              <w:t>п</w:t>
            </w:r>
            <w:proofErr w:type="spellEnd"/>
          </w:p>
        </w:tc>
        <w:tc>
          <w:tcPr>
            <w:tcW w:w="5880"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rPr>
            </w:pPr>
            <w:r w:rsidRPr="00E7004A">
              <w:rPr>
                <w:rFonts w:ascii="Times New Roman" w:hAnsi="Times New Roman" w:cs="Times New Roman"/>
              </w:rPr>
              <w:t>Наименование ПКГ</w:t>
            </w:r>
          </w:p>
        </w:tc>
        <w:tc>
          <w:tcPr>
            <w:tcW w:w="1800"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rPr>
            </w:pPr>
            <w:r w:rsidRPr="00E7004A">
              <w:rPr>
                <w:rFonts w:ascii="Times New Roman" w:hAnsi="Times New Roman" w:cs="Times New Roman"/>
              </w:rPr>
              <w:t xml:space="preserve">Реквизит </w:t>
            </w:r>
            <w:r w:rsidRPr="00E7004A">
              <w:rPr>
                <w:rFonts w:ascii="Times New Roman" w:hAnsi="Times New Roman" w:cs="Times New Roman"/>
              </w:rPr>
              <w:br/>
              <w:t>приказа</w:t>
            </w:r>
            <w:r w:rsidRPr="00E7004A">
              <w:rPr>
                <w:rFonts w:ascii="Times New Roman" w:hAnsi="Times New Roman" w:cs="Times New Roman"/>
              </w:rPr>
              <w:br/>
              <w:t>Минздра</w:t>
            </w:r>
            <w:proofErr w:type="gramStart"/>
            <w:r w:rsidRPr="00E7004A">
              <w:rPr>
                <w:rFonts w:ascii="Times New Roman" w:hAnsi="Times New Roman" w:cs="Times New Roman"/>
              </w:rPr>
              <w:t>в-</w:t>
            </w:r>
            <w:proofErr w:type="gramEnd"/>
            <w:r w:rsidRPr="00E7004A">
              <w:rPr>
                <w:rFonts w:ascii="Times New Roman" w:hAnsi="Times New Roman" w:cs="Times New Roman"/>
              </w:rPr>
              <w:t xml:space="preserve">  </w:t>
            </w:r>
            <w:r w:rsidRPr="00E7004A">
              <w:rPr>
                <w:rFonts w:ascii="Times New Roman" w:hAnsi="Times New Roman" w:cs="Times New Roman"/>
              </w:rPr>
              <w:br/>
              <w:t xml:space="preserve"> </w:t>
            </w:r>
            <w:proofErr w:type="spellStart"/>
            <w:r w:rsidRPr="00E7004A">
              <w:rPr>
                <w:rFonts w:ascii="Times New Roman" w:hAnsi="Times New Roman" w:cs="Times New Roman"/>
              </w:rPr>
              <w:t>соцразвития</w:t>
            </w:r>
            <w:proofErr w:type="spellEnd"/>
            <w:r w:rsidRPr="00E7004A">
              <w:rPr>
                <w:rFonts w:ascii="Times New Roman" w:hAnsi="Times New Roman" w:cs="Times New Roman"/>
              </w:rPr>
              <w:t xml:space="preserve"> </w:t>
            </w:r>
            <w:r w:rsidRPr="00E7004A">
              <w:rPr>
                <w:rFonts w:ascii="Times New Roman" w:hAnsi="Times New Roman" w:cs="Times New Roman"/>
              </w:rPr>
              <w:br/>
              <w:t>РФ</w:t>
            </w:r>
          </w:p>
        </w:tc>
        <w:tc>
          <w:tcPr>
            <w:tcW w:w="1080" w:type="dxa"/>
            <w:tcBorders>
              <w:top w:val="single" w:sz="4" w:space="0" w:color="auto"/>
              <w:left w:val="single" w:sz="4" w:space="0" w:color="auto"/>
              <w:bottom w:val="single" w:sz="4" w:space="0" w:color="auto"/>
              <w:right w:val="single" w:sz="4" w:space="0" w:color="auto"/>
            </w:tcBorders>
            <w:vAlign w:val="center"/>
          </w:tcPr>
          <w:p w:rsidR="00925CD5" w:rsidRPr="00E7004A" w:rsidRDefault="00925CD5" w:rsidP="00502DBE">
            <w:pPr>
              <w:pStyle w:val="ConsPlusCell"/>
              <w:jc w:val="center"/>
              <w:rPr>
                <w:rFonts w:ascii="Times New Roman" w:hAnsi="Times New Roman" w:cs="Times New Roman"/>
              </w:rPr>
            </w:pPr>
            <w:proofErr w:type="spellStart"/>
            <w:r w:rsidRPr="00E7004A">
              <w:rPr>
                <w:rFonts w:ascii="Times New Roman" w:hAnsi="Times New Roman" w:cs="Times New Roman"/>
              </w:rPr>
              <w:t>Коэфф</w:t>
            </w:r>
            <w:proofErr w:type="gramStart"/>
            <w:r w:rsidRPr="00E7004A">
              <w:rPr>
                <w:rFonts w:ascii="Times New Roman" w:hAnsi="Times New Roman" w:cs="Times New Roman"/>
              </w:rPr>
              <w:t>и</w:t>
            </w:r>
            <w:proofErr w:type="spellEnd"/>
            <w:r w:rsidRPr="00E7004A">
              <w:rPr>
                <w:rFonts w:ascii="Times New Roman" w:hAnsi="Times New Roman" w:cs="Times New Roman"/>
              </w:rPr>
              <w:t>-</w:t>
            </w:r>
            <w:proofErr w:type="gramEnd"/>
            <w:r w:rsidRPr="00E7004A">
              <w:rPr>
                <w:rFonts w:ascii="Times New Roman" w:hAnsi="Times New Roman" w:cs="Times New Roman"/>
              </w:rPr>
              <w:br/>
            </w:r>
            <w:proofErr w:type="spellStart"/>
            <w:r w:rsidRPr="00E7004A">
              <w:rPr>
                <w:rFonts w:ascii="Times New Roman" w:hAnsi="Times New Roman" w:cs="Times New Roman"/>
              </w:rPr>
              <w:t>циенты</w:t>
            </w:r>
            <w:proofErr w:type="spellEnd"/>
            <w:r w:rsidRPr="00E7004A">
              <w:rPr>
                <w:rFonts w:ascii="Times New Roman" w:hAnsi="Times New Roman" w:cs="Times New Roman"/>
              </w:rPr>
              <w:t xml:space="preserve"> </w:t>
            </w:r>
            <w:r w:rsidRPr="00E7004A">
              <w:rPr>
                <w:rFonts w:ascii="Times New Roman" w:hAnsi="Times New Roman" w:cs="Times New Roman"/>
              </w:rPr>
              <w:br/>
            </w:r>
            <w:proofErr w:type="spellStart"/>
            <w:r w:rsidRPr="00E7004A">
              <w:rPr>
                <w:rFonts w:ascii="Times New Roman" w:hAnsi="Times New Roman" w:cs="Times New Roman"/>
              </w:rPr>
              <w:t>ДКВ</w:t>
            </w:r>
            <w:proofErr w:type="spellEnd"/>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w:t>
            </w:r>
          </w:p>
        </w:tc>
        <w:tc>
          <w:tcPr>
            <w:tcW w:w="58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Общеотраслевые профессии рабочих первого уровня</w:t>
            </w:r>
            <w:r w:rsidRPr="009173FA">
              <w:rPr>
                <w:rFonts w:ascii="Times New Roman" w:hAnsi="Times New Roman" w:cs="Times New Roman"/>
                <w:sz w:val="18"/>
                <w:szCs w:val="18"/>
              </w:rPr>
              <w:br/>
              <w:t>1 квалификационный уровень</w:t>
            </w:r>
          </w:p>
        </w:tc>
        <w:tc>
          <w:tcPr>
            <w:tcW w:w="180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16" w:history="1">
              <w:r w:rsidRPr="009173FA">
                <w:rPr>
                  <w:rFonts w:ascii="Times New Roman" w:hAnsi="Times New Roman" w:cs="Times New Roman"/>
                  <w:sz w:val="18"/>
                  <w:szCs w:val="18"/>
                </w:rPr>
                <w:t>N 248н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0,93</w:t>
            </w:r>
          </w:p>
        </w:tc>
      </w:tr>
      <w:tr w:rsidR="00BD107A" w:rsidRPr="009173FA" w:rsidTr="00E12B40">
        <w:trPr>
          <w:trHeight w:val="413"/>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E12B40">
            <w:pPr>
              <w:pStyle w:val="ConsPlusCell"/>
              <w:rPr>
                <w:rFonts w:ascii="Times New Roman" w:hAnsi="Times New Roman" w:cs="Times New Roman"/>
                <w:sz w:val="18"/>
                <w:szCs w:val="18"/>
              </w:rPr>
            </w:pPr>
            <w:r w:rsidRPr="009173FA">
              <w:rPr>
                <w:rFonts w:ascii="Times New Roman" w:hAnsi="Times New Roman" w:cs="Times New Roman"/>
                <w:sz w:val="18"/>
                <w:szCs w:val="18"/>
              </w:rPr>
              <w:t>2</w:t>
            </w:r>
          </w:p>
        </w:tc>
        <w:tc>
          <w:tcPr>
            <w:tcW w:w="5880" w:type="dxa"/>
            <w:tcBorders>
              <w:left w:val="single" w:sz="4" w:space="0" w:color="auto"/>
              <w:bottom w:val="single" w:sz="4" w:space="0" w:color="auto"/>
              <w:right w:val="single" w:sz="4" w:space="0" w:color="auto"/>
            </w:tcBorders>
          </w:tcPr>
          <w:p w:rsidR="00BD107A" w:rsidRPr="009173FA" w:rsidRDefault="00BD107A" w:rsidP="00E12B40">
            <w:pPr>
              <w:rPr>
                <w:rFonts w:ascii="Times New Roman" w:hAnsi="Times New Roman"/>
                <w:sz w:val="18"/>
                <w:szCs w:val="18"/>
              </w:rPr>
            </w:pPr>
            <w:r w:rsidRPr="009173FA">
              <w:rPr>
                <w:rFonts w:ascii="Times New Roman" w:hAnsi="Times New Roman"/>
                <w:sz w:val="18"/>
                <w:szCs w:val="18"/>
              </w:rPr>
              <w:t>Общеотраслевые профессии рабочих второго уровня</w:t>
            </w:r>
            <w:r w:rsidRPr="009173FA">
              <w:rPr>
                <w:rFonts w:ascii="Times New Roman" w:hAnsi="Times New Roman"/>
                <w:sz w:val="18"/>
                <w:szCs w:val="18"/>
              </w:rPr>
              <w:br/>
              <w:t>2 квалификационный уровень</w:t>
            </w:r>
          </w:p>
        </w:tc>
        <w:tc>
          <w:tcPr>
            <w:tcW w:w="1800" w:type="dxa"/>
            <w:tcBorders>
              <w:left w:val="single" w:sz="4" w:space="0" w:color="auto"/>
              <w:bottom w:val="single" w:sz="4" w:space="0" w:color="auto"/>
              <w:right w:val="single" w:sz="4" w:space="0" w:color="auto"/>
            </w:tcBorders>
          </w:tcPr>
          <w:p w:rsidR="00BD107A" w:rsidRPr="009173FA" w:rsidRDefault="00BD107A" w:rsidP="00E12B40">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17" w:history="1">
              <w:r w:rsidRPr="009173FA">
                <w:rPr>
                  <w:rFonts w:ascii="Times New Roman" w:hAnsi="Times New Roman" w:cs="Times New Roman"/>
                  <w:sz w:val="18"/>
                  <w:szCs w:val="18"/>
                </w:rPr>
                <w:t>N 248н</w:t>
              </w:r>
            </w:hyperlink>
          </w:p>
        </w:tc>
        <w:tc>
          <w:tcPr>
            <w:tcW w:w="1080" w:type="dxa"/>
            <w:tcBorders>
              <w:left w:val="single" w:sz="4" w:space="0" w:color="auto"/>
              <w:bottom w:val="single" w:sz="4" w:space="0" w:color="auto"/>
              <w:right w:val="single" w:sz="4" w:space="0" w:color="auto"/>
            </w:tcBorders>
          </w:tcPr>
          <w:p w:rsidR="00BD107A" w:rsidRPr="009173FA" w:rsidRDefault="00BD107A" w:rsidP="00E12B40">
            <w:pPr>
              <w:pStyle w:val="ConsPlusCell"/>
              <w:rPr>
                <w:rFonts w:ascii="Times New Roman" w:hAnsi="Times New Roman" w:cs="Times New Roman"/>
                <w:sz w:val="18"/>
                <w:szCs w:val="18"/>
              </w:rPr>
            </w:pPr>
            <w:r w:rsidRPr="009173FA">
              <w:rPr>
                <w:rFonts w:ascii="Times New Roman" w:hAnsi="Times New Roman" w:cs="Times New Roman"/>
                <w:sz w:val="18"/>
                <w:szCs w:val="18"/>
              </w:rPr>
              <w:t>0,72</w:t>
            </w:r>
          </w:p>
        </w:tc>
      </w:tr>
      <w:tr w:rsidR="00BD107A" w:rsidRPr="009173FA" w:rsidTr="00E12B40">
        <w:trPr>
          <w:trHeight w:val="676"/>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3</w:t>
            </w:r>
          </w:p>
        </w:tc>
        <w:tc>
          <w:tcPr>
            <w:tcW w:w="5880" w:type="dxa"/>
            <w:tcBorders>
              <w:left w:val="single" w:sz="4" w:space="0" w:color="auto"/>
              <w:bottom w:val="single" w:sz="4" w:space="0" w:color="auto"/>
              <w:right w:val="single" w:sz="4" w:space="0" w:color="auto"/>
            </w:tcBorders>
          </w:tcPr>
          <w:p w:rsidR="00BD107A" w:rsidRPr="009173FA" w:rsidRDefault="00BD107A" w:rsidP="00BD107A">
            <w:pPr>
              <w:rPr>
                <w:rFonts w:ascii="Times New Roman" w:hAnsi="Times New Roman"/>
                <w:sz w:val="18"/>
                <w:szCs w:val="18"/>
              </w:rPr>
            </w:pPr>
            <w:r w:rsidRPr="009173FA">
              <w:rPr>
                <w:rFonts w:ascii="Times New Roman" w:hAnsi="Times New Roman"/>
                <w:sz w:val="18"/>
                <w:szCs w:val="18"/>
              </w:rPr>
              <w:t>Общеотраслевые профессии рабочих второго уровня</w:t>
            </w:r>
            <w:r w:rsidRPr="009173FA">
              <w:rPr>
                <w:rFonts w:ascii="Times New Roman" w:hAnsi="Times New Roman"/>
                <w:sz w:val="18"/>
                <w:szCs w:val="18"/>
              </w:rPr>
              <w:br/>
              <w:t>4 квалификационный уровень</w:t>
            </w:r>
          </w:p>
        </w:tc>
        <w:tc>
          <w:tcPr>
            <w:tcW w:w="180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18" w:history="1">
              <w:r w:rsidRPr="009173FA">
                <w:rPr>
                  <w:rFonts w:ascii="Times New Roman" w:hAnsi="Times New Roman" w:cs="Times New Roman"/>
                  <w:sz w:val="18"/>
                  <w:szCs w:val="18"/>
                </w:rPr>
                <w:t>N 248н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0,66</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4</w:t>
            </w:r>
          </w:p>
        </w:tc>
        <w:tc>
          <w:tcPr>
            <w:tcW w:w="58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Общеотраслевые должности служащих первого</w:t>
            </w:r>
            <w:r w:rsidRPr="009173FA">
              <w:rPr>
                <w:rFonts w:ascii="Times New Roman" w:hAnsi="Times New Roman" w:cs="Times New Roman"/>
                <w:sz w:val="18"/>
                <w:szCs w:val="18"/>
              </w:rPr>
              <w:br/>
              <w:t xml:space="preserve">уровня 1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19"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0,83</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5</w:t>
            </w:r>
          </w:p>
        </w:tc>
        <w:tc>
          <w:tcPr>
            <w:tcW w:w="588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Общеотраслевые должности служащих первого</w:t>
            </w:r>
            <w:r w:rsidRPr="009173FA">
              <w:rPr>
                <w:rFonts w:ascii="Times New Roman" w:hAnsi="Times New Roman" w:cs="Times New Roman"/>
                <w:sz w:val="18"/>
                <w:szCs w:val="18"/>
              </w:rPr>
              <w:br/>
              <w:t xml:space="preserve">уровня 2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0,67</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6</w:t>
            </w:r>
          </w:p>
        </w:tc>
        <w:tc>
          <w:tcPr>
            <w:tcW w:w="58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Общеотраслевые должности служащих второго</w:t>
            </w:r>
            <w:r w:rsidRPr="009173FA">
              <w:rPr>
                <w:rFonts w:ascii="Times New Roman" w:hAnsi="Times New Roman" w:cs="Times New Roman"/>
                <w:sz w:val="18"/>
                <w:szCs w:val="18"/>
              </w:rPr>
              <w:br/>
              <w:t xml:space="preserve">уровня 1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0"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0,80</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7</w:t>
            </w:r>
          </w:p>
        </w:tc>
        <w:tc>
          <w:tcPr>
            <w:tcW w:w="58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второго  </w:t>
            </w:r>
            <w:r w:rsidRPr="009173FA">
              <w:rPr>
                <w:rFonts w:ascii="Times New Roman" w:hAnsi="Times New Roman" w:cs="Times New Roman"/>
                <w:sz w:val="18"/>
                <w:szCs w:val="18"/>
              </w:rPr>
              <w:br/>
              <w:t xml:space="preserve">уровня 2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1"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0,72</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8</w:t>
            </w:r>
          </w:p>
        </w:tc>
        <w:tc>
          <w:tcPr>
            <w:tcW w:w="588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второго </w:t>
            </w:r>
            <w:r w:rsidRPr="009173FA">
              <w:rPr>
                <w:rFonts w:ascii="Times New Roman" w:hAnsi="Times New Roman" w:cs="Times New Roman"/>
                <w:sz w:val="18"/>
                <w:szCs w:val="18"/>
              </w:rPr>
              <w:br/>
              <w:t xml:space="preserve">уровня 5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2"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0,84</w:t>
            </w:r>
          </w:p>
        </w:tc>
      </w:tr>
      <w:tr w:rsidR="00BD107A" w:rsidRPr="009173FA" w:rsidTr="00502DBE">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9</w:t>
            </w:r>
          </w:p>
        </w:tc>
        <w:tc>
          <w:tcPr>
            <w:tcW w:w="588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третьего </w:t>
            </w:r>
            <w:r w:rsidRPr="009173FA">
              <w:rPr>
                <w:rFonts w:ascii="Times New Roman" w:hAnsi="Times New Roman" w:cs="Times New Roman"/>
                <w:sz w:val="18"/>
                <w:szCs w:val="18"/>
              </w:rPr>
              <w:br/>
              <w:t xml:space="preserve">уровня 3 квалификационный уровень </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3"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0,68</w:t>
            </w:r>
          </w:p>
        </w:tc>
      </w:tr>
      <w:tr w:rsidR="00BD107A" w:rsidRPr="009173FA" w:rsidTr="00953304">
        <w:trPr>
          <w:trHeight w:val="400"/>
          <w:tblCellSpacing w:w="5" w:type="nil"/>
        </w:trPr>
        <w:tc>
          <w:tcPr>
            <w:tcW w:w="600" w:type="dxa"/>
            <w:tcBorders>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10</w:t>
            </w:r>
          </w:p>
        </w:tc>
        <w:tc>
          <w:tcPr>
            <w:tcW w:w="5880" w:type="dxa"/>
            <w:tcBorders>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третьего </w:t>
            </w:r>
            <w:r w:rsidRPr="009173FA">
              <w:rPr>
                <w:rFonts w:ascii="Times New Roman" w:hAnsi="Times New Roman" w:cs="Times New Roman"/>
                <w:sz w:val="18"/>
                <w:szCs w:val="18"/>
              </w:rPr>
              <w:br/>
              <w:t>уровня 4 квалификационный уровень</w:t>
            </w:r>
          </w:p>
        </w:tc>
        <w:tc>
          <w:tcPr>
            <w:tcW w:w="180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4" w:history="1">
              <w:r w:rsidRPr="009173FA">
                <w:rPr>
                  <w:rFonts w:ascii="Times New Roman" w:hAnsi="Times New Roman" w:cs="Times New Roman"/>
                  <w:sz w:val="18"/>
                  <w:szCs w:val="18"/>
                </w:rPr>
                <w:t>N 247н</w:t>
              </w:r>
            </w:hyperlink>
          </w:p>
        </w:tc>
        <w:tc>
          <w:tcPr>
            <w:tcW w:w="1080" w:type="dxa"/>
            <w:tcBorders>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0,76</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11</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третьего </w:t>
            </w:r>
            <w:r w:rsidRPr="009173FA">
              <w:rPr>
                <w:rFonts w:ascii="Times New Roman" w:hAnsi="Times New Roman" w:cs="Times New Roman"/>
                <w:sz w:val="18"/>
                <w:szCs w:val="18"/>
              </w:rPr>
              <w:br/>
              <w:t xml:space="preserve">уровня 5 квалификационный уровень              </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5" w:history="1">
              <w:r w:rsidRPr="009173FA">
                <w:rPr>
                  <w:rFonts w:ascii="Times New Roman" w:hAnsi="Times New Roman" w:cs="Times New Roman"/>
                  <w:sz w:val="18"/>
                  <w:szCs w:val="18"/>
                </w:rPr>
                <w:t>N 247н</w:t>
              </w:r>
            </w:hyperlink>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0,85</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12</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Общеотраслевые должности служащих четвертого </w:t>
            </w:r>
            <w:r w:rsidRPr="009173FA">
              <w:rPr>
                <w:rFonts w:ascii="Times New Roman" w:hAnsi="Times New Roman" w:cs="Times New Roman"/>
                <w:sz w:val="18"/>
                <w:szCs w:val="18"/>
              </w:rPr>
              <w:br/>
              <w:t xml:space="preserve">уровня 1 квалификационный уровень              </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от 29.05.2008</w:t>
            </w:r>
            <w:r w:rsidRPr="009173FA">
              <w:rPr>
                <w:rFonts w:ascii="Times New Roman" w:hAnsi="Times New Roman" w:cs="Times New Roman"/>
                <w:sz w:val="18"/>
                <w:szCs w:val="18"/>
              </w:rPr>
              <w:br/>
            </w:r>
            <w:hyperlink r:id="rId26" w:history="1">
              <w:r w:rsidRPr="009173FA">
                <w:rPr>
                  <w:rFonts w:ascii="Times New Roman" w:hAnsi="Times New Roman" w:cs="Times New Roman"/>
                  <w:sz w:val="18"/>
                  <w:szCs w:val="18"/>
                </w:rPr>
                <w:t>N 247н</w:t>
              </w:r>
            </w:hyperlink>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0,90</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13</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Профессиональная квалификационная группа второго уровня 1 квалификационный уровень</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от 27.05.2008 </w:t>
            </w:r>
          </w:p>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 242н</w:t>
            </w:r>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0,71</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14</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Профессиональная квалификационная группа второго уровня 2 квалификационный уровень</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от 27.05.2008 </w:t>
            </w:r>
          </w:p>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242н</w:t>
            </w:r>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0,72</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15</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8A7D4A">
            <w:pPr>
              <w:rPr>
                <w:sz w:val="18"/>
                <w:szCs w:val="18"/>
              </w:rPr>
            </w:pPr>
            <w:r w:rsidRPr="009173FA">
              <w:rPr>
                <w:rFonts w:ascii="Times New Roman" w:hAnsi="Times New Roman"/>
                <w:sz w:val="18"/>
                <w:szCs w:val="18"/>
              </w:rPr>
              <w:t xml:space="preserve">Профессиональная квалификационная группа </w:t>
            </w:r>
            <w:r w:rsidR="008A7D4A" w:rsidRPr="009173FA">
              <w:rPr>
                <w:rFonts w:ascii="Times New Roman" w:hAnsi="Times New Roman"/>
                <w:sz w:val="18"/>
                <w:szCs w:val="18"/>
              </w:rPr>
              <w:t>третьего</w:t>
            </w:r>
            <w:r w:rsidRPr="009173FA">
              <w:rPr>
                <w:rFonts w:ascii="Times New Roman" w:hAnsi="Times New Roman"/>
                <w:sz w:val="18"/>
                <w:szCs w:val="18"/>
              </w:rPr>
              <w:t xml:space="preserve"> уровня 2 квалификационный уровень</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от 27.05.2008 </w:t>
            </w:r>
          </w:p>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242н</w:t>
            </w:r>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0,76</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16</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8A7D4A">
            <w:pPr>
              <w:rPr>
                <w:sz w:val="18"/>
                <w:szCs w:val="18"/>
              </w:rPr>
            </w:pPr>
            <w:r w:rsidRPr="009173FA">
              <w:rPr>
                <w:rFonts w:ascii="Times New Roman" w:hAnsi="Times New Roman"/>
                <w:sz w:val="18"/>
                <w:szCs w:val="18"/>
              </w:rPr>
              <w:t xml:space="preserve">Профессиональная квалификационная группа </w:t>
            </w:r>
            <w:r w:rsidR="008A7D4A" w:rsidRPr="009173FA">
              <w:rPr>
                <w:rFonts w:ascii="Times New Roman" w:hAnsi="Times New Roman"/>
                <w:sz w:val="18"/>
                <w:szCs w:val="18"/>
              </w:rPr>
              <w:t>четвертого</w:t>
            </w:r>
            <w:r w:rsidRPr="009173FA">
              <w:rPr>
                <w:rFonts w:ascii="Times New Roman" w:hAnsi="Times New Roman"/>
                <w:sz w:val="18"/>
                <w:szCs w:val="18"/>
              </w:rPr>
              <w:t xml:space="preserve"> уровня 2 квалификационный уровень</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xml:space="preserve">от 27.05.2008 </w:t>
            </w:r>
          </w:p>
          <w:p w:rsidR="00BD107A" w:rsidRPr="009173FA" w:rsidRDefault="00BD107A" w:rsidP="00BD107A">
            <w:pPr>
              <w:pStyle w:val="ConsPlusCell"/>
              <w:rPr>
                <w:rFonts w:ascii="Times New Roman" w:hAnsi="Times New Roman" w:cs="Times New Roman"/>
                <w:sz w:val="18"/>
                <w:szCs w:val="18"/>
              </w:rPr>
            </w:pPr>
            <w:r w:rsidRPr="009173FA">
              <w:rPr>
                <w:rFonts w:ascii="Times New Roman" w:hAnsi="Times New Roman" w:cs="Times New Roman"/>
                <w:sz w:val="18"/>
                <w:szCs w:val="18"/>
              </w:rPr>
              <w:t>№ 242н</w:t>
            </w:r>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0,83</w:t>
            </w:r>
          </w:p>
        </w:tc>
      </w:tr>
      <w:tr w:rsidR="00BD107A" w:rsidRPr="009173FA" w:rsidTr="00953304">
        <w:trPr>
          <w:trHeight w:val="400"/>
          <w:tblCellSpacing w:w="5" w:type="nil"/>
        </w:trPr>
        <w:tc>
          <w:tcPr>
            <w:tcW w:w="600" w:type="dxa"/>
            <w:tcBorders>
              <w:top w:val="single" w:sz="4" w:space="0" w:color="auto"/>
              <w:left w:val="single" w:sz="4" w:space="0" w:color="auto"/>
              <w:bottom w:val="single" w:sz="4" w:space="0" w:color="auto"/>
              <w:right w:val="single" w:sz="4" w:space="0" w:color="auto"/>
            </w:tcBorders>
          </w:tcPr>
          <w:p w:rsidR="00BD107A" w:rsidRPr="009173FA" w:rsidRDefault="00BD107A" w:rsidP="008A7D4A">
            <w:pPr>
              <w:pStyle w:val="ConsPlusCell"/>
              <w:rPr>
                <w:rFonts w:ascii="Times New Roman" w:hAnsi="Times New Roman" w:cs="Times New Roman"/>
                <w:sz w:val="18"/>
                <w:szCs w:val="18"/>
              </w:rPr>
            </w:pPr>
            <w:r w:rsidRPr="009173FA">
              <w:rPr>
                <w:rFonts w:ascii="Times New Roman" w:hAnsi="Times New Roman" w:cs="Times New Roman"/>
                <w:sz w:val="18"/>
                <w:szCs w:val="18"/>
              </w:rPr>
              <w:t>1</w:t>
            </w:r>
            <w:r w:rsidR="008A7D4A" w:rsidRPr="009173FA">
              <w:rPr>
                <w:rFonts w:ascii="Times New Roman" w:hAnsi="Times New Roman" w:cs="Times New Roman"/>
                <w:sz w:val="18"/>
                <w:szCs w:val="18"/>
              </w:rPr>
              <w:t>7</w:t>
            </w:r>
          </w:p>
        </w:tc>
        <w:tc>
          <w:tcPr>
            <w:tcW w:w="5880" w:type="dxa"/>
            <w:tcBorders>
              <w:top w:val="single" w:sz="4" w:space="0" w:color="auto"/>
              <w:left w:val="single" w:sz="4" w:space="0" w:color="auto"/>
              <w:bottom w:val="single" w:sz="4" w:space="0" w:color="auto"/>
              <w:right w:val="single" w:sz="4" w:space="0" w:color="auto"/>
            </w:tcBorders>
          </w:tcPr>
          <w:p w:rsidR="00BD107A" w:rsidRPr="009173FA" w:rsidRDefault="00BD107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Профессиональная квалификационная группа должностей педагогических работников 4 квалификационный уровень</w:t>
            </w:r>
          </w:p>
        </w:tc>
        <w:tc>
          <w:tcPr>
            <w:tcW w:w="1800" w:type="dxa"/>
            <w:tcBorders>
              <w:top w:val="single" w:sz="4" w:space="0" w:color="auto"/>
              <w:left w:val="single" w:sz="4" w:space="0" w:color="auto"/>
              <w:bottom w:val="single" w:sz="4" w:space="0" w:color="auto"/>
              <w:right w:val="single" w:sz="4" w:space="0" w:color="auto"/>
            </w:tcBorders>
          </w:tcPr>
          <w:p w:rsidR="00BD107A" w:rsidRPr="009173FA" w:rsidRDefault="00BD107A" w:rsidP="00162339">
            <w:pPr>
              <w:pStyle w:val="ConsPlusCell"/>
              <w:rPr>
                <w:rFonts w:ascii="Times New Roman" w:hAnsi="Times New Roman" w:cs="Times New Roman"/>
                <w:sz w:val="18"/>
                <w:szCs w:val="18"/>
              </w:rPr>
            </w:pPr>
            <w:r w:rsidRPr="009173FA">
              <w:rPr>
                <w:rFonts w:ascii="Times New Roman" w:hAnsi="Times New Roman" w:cs="Times New Roman"/>
                <w:sz w:val="18"/>
                <w:szCs w:val="18"/>
              </w:rPr>
              <w:t>от 05.05.2008</w:t>
            </w:r>
            <w:r w:rsidRPr="009173FA">
              <w:rPr>
                <w:rFonts w:ascii="Times New Roman" w:hAnsi="Times New Roman" w:cs="Times New Roman"/>
                <w:sz w:val="18"/>
                <w:szCs w:val="18"/>
              </w:rPr>
              <w:br/>
            </w:r>
            <w:hyperlink r:id="rId27" w:history="1">
              <w:r w:rsidRPr="009173FA">
                <w:rPr>
                  <w:rFonts w:ascii="Times New Roman" w:hAnsi="Times New Roman" w:cs="Times New Roman"/>
                  <w:sz w:val="18"/>
                  <w:szCs w:val="18"/>
                </w:rPr>
                <w:t>N 216н</w:t>
              </w:r>
            </w:hyperlink>
          </w:p>
        </w:tc>
        <w:tc>
          <w:tcPr>
            <w:tcW w:w="1080" w:type="dxa"/>
            <w:tcBorders>
              <w:top w:val="single" w:sz="4" w:space="0" w:color="auto"/>
              <w:left w:val="single" w:sz="4" w:space="0" w:color="auto"/>
              <w:bottom w:val="single" w:sz="4" w:space="0" w:color="auto"/>
              <w:right w:val="single" w:sz="4" w:space="0" w:color="auto"/>
            </w:tcBorders>
          </w:tcPr>
          <w:p w:rsidR="00BD107A" w:rsidRPr="009173FA" w:rsidRDefault="008A7D4A" w:rsidP="00502DBE">
            <w:pPr>
              <w:pStyle w:val="ConsPlusCell"/>
              <w:rPr>
                <w:rFonts w:ascii="Times New Roman" w:hAnsi="Times New Roman" w:cs="Times New Roman"/>
                <w:sz w:val="18"/>
                <w:szCs w:val="18"/>
              </w:rPr>
            </w:pPr>
            <w:r w:rsidRPr="009173FA">
              <w:rPr>
                <w:rFonts w:ascii="Times New Roman" w:hAnsi="Times New Roman" w:cs="Times New Roman"/>
                <w:sz w:val="18"/>
                <w:szCs w:val="18"/>
              </w:rPr>
              <w:t>0,71</w:t>
            </w:r>
          </w:p>
        </w:tc>
      </w:tr>
    </w:tbl>
    <w:p w:rsidR="00925CD5" w:rsidRPr="00E7004A" w:rsidRDefault="00925CD5" w:rsidP="00925CD5">
      <w:pPr>
        <w:widowControl w:val="0"/>
        <w:autoSpaceDE w:val="0"/>
        <w:autoSpaceDN w:val="0"/>
        <w:adjustRightInd w:val="0"/>
        <w:spacing w:after="0" w:line="240" w:lineRule="auto"/>
        <w:ind w:firstLine="540"/>
        <w:jc w:val="both"/>
        <w:rPr>
          <w:rFonts w:ascii="Times New Roman" w:hAnsi="Times New Roman"/>
        </w:rPr>
      </w:pPr>
    </w:p>
    <w:p w:rsidR="00A77463" w:rsidRDefault="00A77463">
      <w:pPr>
        <w:spacing w:after="0" w:line="240" w:lineRule="auto"/>
        <w:rPr>
          <w:rFonts w:ascii="Times New Roman" w:hAnsi="Times New Roman"/>
          <w:sz w:val="26"/>
          <w:szCs w:val="26"/>
        </w:rPr>
      </w:pPr>
      <w:r>
        <w:rPr>
          <w:rFonts w:ascii="Times New Roman" w:hAnsi="Times New Roman"/>
          <w:sz w:val="26"/>
          <w:szCs w:val="26"/>
        </w:rPr>
        <w:br w:type="page"/>
      </w:r>
    </w:p>
    <w:p w:rsidR="001E6CD9" w:rsidRDefault="001E6CD9" w:rsidP="00595E56">
      <w:pPr>
        <w:widowControl w:val="0"/>
        <w:autoSpaceDE w:val="0"/>
        <w:autoSpaceDN w:val="0"/>
        <w:adjustRightInd w:val="0"/>
        <w:spacing w:after="0" w:line="240" w:lineRule="auto"/>
        <w:ind w:left="5670"/>
        <w:outlineLvl w:val="0"/>
        <w:rPr>
          <w:rFonts w:ascii="Times New Roman" w:hAnsi="Times New Roman"/>
          <w:sz w:val="26"/>
          <w:szCs w:val="26"/>
        </w:rPr>
      </w:pPr>
      <w:r w:rsidRPr="00D46C9F">
        <w:rPr>
          <w:rFonts w:ascii="Times New Roman" w:hAnsi="Times New Roman"/>
          <w:sz w:val="26"/>
          <w:szCs w:val="26"/>
        </w:rPr>
        <w:lastRenderedPageBreak/>
        <w:t>Утвержден</w:t>
      </w:r>
      <w:r>
        <w:rPr>
          <w:rFonts w:ascii="Times New Roman" w:hAnsi="Times New Roman"/>
          <w:sz w:val="26"/>
          <w:szCs w:val="26"/>
        </w:rPr>
        <w:t>ы</w:t>
      </w:r>
      <w:r w:rsidR="00595E56">
        <w:rPr>
          <w:rFonts w:ascii="Times New Roman" w:hAnsi="Times New Roman"/>
          <w:sz w:val="26"/>
          <w:szCs w:val="26"/>
        </w:rPr>
        <w:t xml:space="preserve"> </w:t>
      </w:r>
      <w:r w:rsidR="00144A3E">
        <w:rPr>
          <w:rFonts w:ascii="Times New Roman" w:hAnsi="Times New Roman"/>
          <w:sz w:val="26"/>
          <w:szCs w:val="26"/>
        </w:rPr>
        <w:t>п</w:t>
      </w:r>
      <w:r w:rsidRPr="00D46C9F">
        <w:rPr>
          <w:rFonts w:ascii="Times New Roman" w:hAnsi="Times New Roman"/>
          <w:sz w:val="26"/>
          <w:szCs w:val="26"/>
        </w:rPr>
        <w:t>остановлением</w:t>
      </w:r>
      <w:r>
        <w:rPr>
          <w:rFonts w:ascii="Times New Roman" w:hAnsi="Times New Roman"/>
          <w:sz w:val="26"/>
          <w:szCs w:val="26"/>
        </w:rPr>
        <w:t xml:space="preserve"> </w:t>
      </w:r>
    </w:p>
    <w:p w:rsidR="001E6CD9" w:rsidRPr="00D46C9F" w:rsidRDefault="001E6CD9" w:rsidP="001E6CD9">
      <w:pPr>
        <w:widowControl w:val="0"/>
        <w:autoSpaceDE w:val="0"/>
        <w:autoSpaceDN w:val="0"/>
        <w:adjustRightInd w:val="0"/>
        <w:spacing w:after="0" w:line="240" w:lineRule="auto"/>
        <w:ind w:left="5670"/>
        <w:rPr>
          <w:rFonts w:ascii="Times New Roman" w:hAnsi="Times New Roman"/>
          <w:sz w:val="26"/>
          <w:szCs w:val="26"/>
        </w:rPr>
      </w:pPr>
      <w:r w:rsidRPr="00D46C9F">
        <w:rPr>
          <w:rFonts w:ascii="Times New Roman" w:hAnsi="Times New Roman"/>
          <w:sz w:val="26"/>
          <w:szCs w:val="26"/>
        </w:rPr>
        <w:t>Администрации</w:t>
      </w:r>
      <w:r>
        <w:rPr>
          <w:rFonts w:ascii="Times New Roman" w:hAnsi="Times New Roman"/>
          <w:sz w:val="26"/>
          <w:szCs w:val="26"/>
        </w:rPr>
        <w:t xml:space="preserve"> </w:t>
      </w:r>
      <w:r w:rsidRPr="00D46C9F">
        <w:rPr>
          <w:rFonts w:ascii="Times New Roman" w:hAnsi="Times New Roman"/>
          <w:sz w:val="26"/>
          <w:szCs w:val="26"/>
        </w:rPr>
        <w:t>города Норильска</w:t>
      </w:r>
    </w:p>
    <w:p w:rsidR="001E6CD9" w:rsidRPr="00D46C9F" w:rsidRDefault="001E6CD9" w:rsidP="001E6CD9">
      <w:pPr>
        <w:widowControl w:val="0"/>
        <w:autoSpaceDE w:val="0"/>
        <w:autoSpaceDN w:val="0"/>
        <w:adjustRightInd w:val="0"/>
        <w:spacing w:after="0" w:line="240" w:lineRule="auto"/>
        <w:ind w:left="5670"/>
        <w:rPr>
          <w:rFonts w:ascii="Times New Roman" w:hAnsi="Times New Roman"/>
          <w:sz w:val="26"/>
          <w:szCs w:val="26"/>
        </w:rPr>
      </w:pPr>
      <w:r w:rsidRPr="00D46C9F">
        <w:rPr>
          <w:rFonts w:ascii="Times New Roman" w:hAnsi="Times New Roman"/>
          <w:sz w:val="26"/>
          <w:szCs w:val="26"/>
        </w:rPr>
        <w:t xml:space="preserve">от </w:t>
      </w:r>
      <w:r w:rsidR="00056745">
        <w:rPr>
          <w:rFonts w:ascii="Times New Roman" w:hAnsi="Times New Roman"/>
          <w:sz w:val="26"/>
          <w:szCs w:val="26"/>
        </w:rPr>
        <w:t>25.10.2013 № 471</w:t>
      </w:r>
    </w:p>
    <w:p w:rsidR="002D69BC" w:rsidRDefault="002D69BC" w:rsidP="002D69BC">
      <w:pPr>
        <w:widowControl w:val="0"/>
        <w:autoSpaceDE w:val="0"/>
        <w:autoSpaceDN w:val="0"/>
        <w:adjustRightInd w:val="0"/>
        <w:spacing w:after="0" w:line="240" w:lineRule="auto"/>
        <w:rPr>
          <w:rFonts w:ascii="Times New Roman" w:hAnsi="Times New Roman"/>
          <w:sz w:val="24"/>
          <w:szCs w:val="24"/>
        </w:rPr>
      </w:pPr>
    </w:p>
    <w:p w:rsidR="002D69BC" w:rsidRDefault="002D69BC" w:rsidP="002D69BC">
      <w:pPr>
        <w:widowControl w:val="0"/>
        <w:autoSpaceDE w:val="0"/>
        <w:autoSpaceDN w:val="0"/>
        <w:adjustRightInd w:val="0"/>
        <w:spacing w:after="0" w:line="240" w:lineRule="auto"/>
        <w:jc w:val="center"/>
        <w:rPr>
          <w:rFonts w:ascii="Times New Roman" w:hAnsi="Times New Roman"/>
          <w:b/>
          <w:sz w:val="24"/>
          <w:szCs w:val="24"/>
        </w:rPr>
      </w:pPr>
      <w:r w:rsidRPr="007202DC">
        <w:rPr>
          <w:rFonts w:ascii="Times New Roman" w:hAnsi="Times New Roman"/>
          <w:b/>
          <w:sz w:val="24"/>
          <w:szCs w:val="24"/>
        </w:rPr>
        <w:t>ПОКАЗАТЕЛИ ДЛЯ ОТНЕСЕНИЯ УЧРЕЖДЕНИЙ, ПОДВЕДОМСТВЕННЫХ ОРГАНУ ИСПОЛНИТЕЛЬНОЙ ВЛАСТИ КРАЯ В ОБЛАСТИ ГРАЖДАНСКОЙ ОБОРОНЫ, ЗАЩИТЫ НАСЕЛЕНИЯ И ТЕРРИТОРИЙ ОТ ЧРЕЗВЫЧАЙНЫХ СИТУАЦИЙ ПРИРОДНОГО И ТЕХНОГЕННОГО ХАРАКТЕРА, ПОЖАРНОЙ БЕЗОПАСНОСТИ, К ГРУППАМ ПО ОПЛАТЕ ТРУДА РУКОВОДИТЕЛЕЙ УЧРЕЖДЕНИЙ</w:t>
      </w:r>
    </w:p>
    <w:p w:rsidR="002D69BC" w:rsidRDefault="002D69BC" w:rsidP="002D69BC">
      <w:pPr>
        <w:widowControl w:val="0"/>
        <w:autoSpaceDE w:val="0"/>
        <w:autoSpaceDN w:val="0"/>
        <w:adjustRightInd w:val="0"/>
        <w:spacing w:after="0" w:line="240" w:lineRule="auto"/>
        <w:jc w:val="center"/>
        <w:rPr>
          <w:rFonts w:ascii="Times New Roman" w:hAnsi="Times New Roman"/>
          <w:b/>
          <w:sz w:val="24"/>
          <w:szCs w:val="24"/>
        </w:rPr>
      </w:pPr>
    </w:p>
    <w:p w:rsidR="002D69BC" w:rsidRPr="007202DC" w:rsidRDefault="002D69BC" w:rsidP="002D69BC">
      <w:pPr>
        <w:widowControl w:val="0"/>
        <w:autoSpaceDE w:val="0"/>
        <w:autoSpaceDN w:val="0"/>
        <w:adjustRightInd w:val="0"/>
        <w:spacing w:after="0" w:line="240" w:lineRule="auto"/>
        <w:rPr>
          <w:rFonts w:ascii="Times New Roman" w:hAnsi="Times New Roman"/>
          <w:sz w:val="24"/>
          <w:szCs w:val="24"/>
        </w:rPr>
      </w:pPr>
      <w:r w:rsidRPr="007202DC">
        <w:rPr>
          <w:rFonts w:ascii="Times New Roman" w:hAnsi="Times New Roman"/>
          <w:sz w:val="24"/>
          <w:szCs w:val="24"/>
        </w:rPr>
        <w:t>Аварийно-спасательные учреждения</w:t>
      </w:r>
      <w:r>
        <w:rPr>
          <w:rFonts w:ascii="Times New Roman" w:hAnsi="Times New Roman"/>
          <w:sz w:val="24"/>
          <w:szCs w:val="24"/>
        </w:rPr>
        <w:t>:</w:t>
      </w:r>
    </w:p>
    <w:p w:rsidR="002D69BC" w:rsidRDefault="002D69BC" w:rsidP="002D69BC">
      <w:pPr>
        <w:widowControl w:val="0"/>
        <w:autoSpaceDE w:val="0"/>
        <w:autoSpaceDN w:val="0"/>
        <w:adjustRightInd w:val="0"/>
        <w:spacing w:after="0" w:line="240" w:lineRule="auto"/>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802"/>
        <w:gridCol w:w="1134"/>
        <w:gridCol w:w="1134"/>
        <w:gridCol w:w="1134"/>
        <w:gridCol w:w="1134"/>
      </w:tblGrid>
      <w:tr w:rsidR="002D69BC" w:rsidRPr="00D5620C" w:rsidTr="00502DBE">
        <w:tc>
          <w:tcPr>
            <w:tcW w:w="4802"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Показатели</w:t>
            </w:r>
          </w:p>
        </w:tc>
        <w:tc>
          <w:tcPr>
            <w:tcW w:w="1134" w:type="dxa"/>
            <w:gridSpan w:val="4"/>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Группы по оплате труда руководителей учреждения</w:t>
            </w:r>
          </w:p>
        </w:tc>
      </w:tr>
      <w:tr w:rsidR="002D69BC" w:rsidRPr="00D5620C" w:rsidTr="00502DBE">
        <w:tc>
          <w:tcPr>
            <w:tcW w:w="4802"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p>
        </w:tc>
        <w:tc>
          <w:tcPr>
            <w:tcW w:w="1134"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lang w:val="en-US"/>
              </w:rPr>
            </w:pPr>
            <w:r w:rsidRPr="002E4837">
              <w:rPr>
                <w:rFonts w:ascii="Times New Roman" w:eastAsia="Calibri" w:hAnsi="Times New Roman"/>
                <w:sz w:val="24"/>
                <w:szCs w:val="24"/>
                <w:lang w:val="en-US"/>
              </w:rPr>
              <w:t>I</w:t>
            </w:r>
          </w:p>
        </w:tc>
        <w:tc>
          <w:tcPr>
            <w:tcW w:w="1134"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lang w:val="en-US"/>
              </w:rPr>
            </w:pPr>
            <w:r w:rsidRPr="002E4837">
              <w:rPr>
                <w:rFonts w:ascii="Times New Roman" w:eastAsia="Calibri" w:hAnsi="Times New Roman"/>
                <w:sz w:val="24"/>
                <w:szCs w:val="24"/>
                <w:lang w:val="en-US"/>
              </w:rPr>
              <w:t>II</w:t>
            </w:r>
          </w:p>
        </w:tc>
        <w:tc>
          <w:tcPr>
            <w:tcW w:w="1134"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lang w:val="en-US"/>
              </w:rPr>
            </w:pPr>
            <w:r w:rsidRPr="002E4837">
              <w:rPr>
                <w:rFonts w:ascii="Times New Roman" w:eastAsia="Calibri" w:hAnsi="Times New Roman"/>
                <w:sz w:val="24"/>
                <w:szCs w:val="24"/>
                <w:lang w:val="en-US"/>
              </w:rPr>
              <w:t>III</w:t>
            </w:r>
          </w:p>
        </w:tc>
        <w:tc>
          <w:tcPr>
            <w:tcW w:w="1134" w:type="dxa"/>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lang w:val="en-US"/>
              </w:rPr>
            </w:pPr>
            <w:r w:rsidRPr="002E4837">
              <w:rPr>
                <w:rFonts w:ascii="Times New Roman" w:eastAsia="Calibri" w:hAnsi="Times New Roman"/>
                <w:sz w:val="24"/>
                <w:szCs w:val="24"/>
                <w:lang w:val="en-US"/>
              </w:rPr>
              <w:t>IV</w:t>
            </w:r>
          </w:p>
        </w:tc>
      </w:tr>
      <w:tr w:rsidR="002D69BC" w:rsidRPr="00D5620C" w:rsidTr="00502DBE">
        <w:tc>
          <w:tcPr>
            <w:tcW w:w="4802" w:type="dxa"/>
            <w:vAlign w:val="center"/>
          </w:tcPr>
          <w:p w:rsidR="002D69BC" w:rsidRPr="002E4837" w:rsidRDefault="002D69BC" w:rsidP="00502DBE">
            <w:pPr>
              <w:widowControl w:val="0"/>
              <w:autoSpaceDE w:val="0"/>
              <w:autoSpaceDN w:val="0"/>
              <w:adjustRightInd w:val="0"/>
              <w:spacing w:after="0" w:line="240" w:lineRule="auto"/>
              <w:rPr>
                <w:rFonts w:ascii="Times New Roman" w:eastAsia="Calibri" w:hAnsi="Times New Roman"/>
                <w:sz w:val="24"/>
                <w:szCs w:val="24"/>
              </w:rPr>
            </w:pPr>
            <w:r w:rsidRPr="002E4837">
              <w:rPr>
                <w:rFonts w:ascii="Times New Roman" w:eastAsia="Calibri" w:hAnsi="Times New Roman"/>
                <w:sz w:val="24"/>
                <w:szCs w:val="24"/>
              </w:rPr>
              <w:t>Численность работников по штату, человек</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Свыше 300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201-300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151-200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До 150</w:t>
            </w:r>
          </w:p>
        </w:tc>
      </w:tr>
      <w:tr w:rsidR="002D69BC" w:rsidRPr="00D5620C" w:rsidTr="00502DBE">
        <w:tc>
          <w:tcPr>
            <w:tcW w:w="4802" w:type="dxa"/>
            <w:vAlign w:val="center"/>
          </w:tcPr>
          <w:p w:rsidR="002D69BC" w:rsidRPr="002E4837" w:rsidRDefault="002D69BC" w:rsidP="00502DBE">
            <w:pPr>
              <w:widowControl w:val="0"/>
              <w:autoSpaceDE w:val="0"/>
              <w:autoSpaceDN w:val="0"/>
              <w:adjustRightInd w:val="0"/>
              <w:spacing w:after="0" w:line="240" w:lineRule="auto"/>
              <w:rPr>
                <w:rFonts w:ascii="Times New Roman" w:eastAsia="Calibri" w:hAnsi="Times New Roman"/>
                <w:sz w:val="24"/>
                <w:szCs w:val="24"/>
              </w:rPr>
            </w:pPr>
            <w:r w:rsidRPr="002E4837">
              <w:rPr>
                <w:rFonts w:ascii="Times New Roman" w:eastAsia="Calibri" w:hAnsi="Times New Roman"/>
                <w:sz w:val="24"/>
                <w:szCs w:val="24"/>
              </w:rPr>
              <w:t>Количество подразделений в учреждении (филиалов)</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Свыше 15</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11-15</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6-10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До 5</w:t>
            </w:r>
          </w:p>
        </w:tc>
      </w:tr>
      <w:tr w:rsidR="002D69BC" w:rsidRPr="00D5620C" w:rsidTr="00502DBE">
        <w:tc>
          <w:tcPr>
            <w:tcW w:w="4802" w:type="dxa"/>
            <w:vAlign w:val="center"/>
          </w:tcPr>
          <w:p w:rsidR="002D69BC" w:rsidRPr="002E4837" w:rsidRDefault="002D69BC" w:rsidP="00502DBE">
            <w:pPr>
              <w:widowControl w:val="0"/>
              <w:autoSpaceDE w:val="0"/>
              <w:autoSpaceDN w:val="0"/>
              <w:adjustRightInd w:val="0"/>
              <w:spacing w:after="0" w:line="240" w:lineRule="auto"/>
              <w:rPr>
                <w:rFonts w:ascii="Times New Roman" w:eastAsia="Calibri" w:hAnsi="Times New Roman"/>
                <w:sz w:val="24"/>
                <w:szCs w:val="24"/>
              </w:rPr>
            </w:pPr>
            <w:r w:rsidRPr="002E4837">
              <w:rPr>
                <w:rFonts w:ascii="Times New Roman" w:eastAsia="Calibri" w:hAnsi="Times New Roman"/>
                <w:sz w:val="24"/>
                <w:szCs w:val="24"/>
              </w:rPr>
              <w:t>Количество муниципальных образований края, обслуживаемых учреждением</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Свыше 50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41-50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21-40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До 20</w:t>
            </w:r>
          </w:p>
        </w:tc>
      </w:tr>
      <w:tr w:rsidR="002D69BC" w:rsidRPr="00D5620C" w:rsidTr="00502DBE">
        <w:tc>
          <w:tcPr>
            <w:tcW w:w="4802" w:type="dxa"/>
            <w:vAlign w:val="center"/>
          </w:tcPr>
          <w:p w:rsidR="002D69BC" w:rsidRPr="002E4837" w:rsidRDefault="002D69BC" w:rsidP="00502DBE">
            <w:pPr>
              <w:widowControl w:val="0"/>
              <w:autoSpaceDE w:val="0"/>
              <w:autoSpaceDN w:val="0"/>
              <w:adjustRightInd w:val="0"/>
              <w:spacing w:after="0" w:line="240" w:lineRule="auto"/>
              <w:rPr>
                <w:rFonts w:ascii="Times New Roman" w:eastAsia="Calibri" w:hAnsi="Times New Roman"/>
                <w:sz w:val="24"/>
                <w:szCs w:val="24"/>
              </w:rPr>
            </w:pPr>
            <w:r w:rsidRPr="002E4837">
              <w:rPr>
                <w:rFonts w:ascii="Times New Roman" w:eastAsia="Calibri" w:hAnsi="Times New Roman"/>
                <w:sz w:val="24"/>
                <w:szCs w:val="24"/>
              </w:rPr>
              <w:t>Количество населения, которому оказываются государственные услуги, млн</w:t>
            </w:r>
            <w:proofErr w:type="gramStart"/>
            <w:r w:rsidRPr="002E4837">
              <w:rPr>
                <w:rFonts w:ascii="Times New Roman" w:eastAsia="Calibri" w:hAnsi="Times New Roman"/>
                <w:sz w:val="24"/>
                <w:szCs w:val="24"/>
              </w:rPr>
              <w:t>.ч</w:t>
            </w:r>
            <w:proofErr w:type="gramEnd"/>
            <w:r w:rsidRPr="002E4837">
              <w:rPr>
                <w:rFonts w:ascii="Times New Roman" w:eastAsia="Calibri" w:hAnsi="Times New Roman"/>
                <w:sz w:val="24"/>
                <w:szCs w:val="24"/>
              </w:rPr>
              <w:t>ел.</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Свыше 2,5</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2,1-2,5</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1,1-2,0</w:t>
            </w:r>
          </w:p>
        </w:tc>
        <w:tc>
          <w:tcPr>
            <w:tcW w:w="1134" w:type="dxa"/>
            <w:vAlign w:val="center"/>
          </w:tcPr>
          <w:p w:rsidR="002D69BC" w:rsidRPr="002E4837" w:rsidRDefault="002D69BC" w:rsidP="00502DBE">
            <w:pPr>
              <w:widowControl w:val="0"/>
              <w:autoSpaceDE w:val="0"/>
              <w:autoSpaceDN w:val="0"/>
              <w:adjustRightInd w:val="0"/>
              <w:spacing w:after="0" w:line="240" w:lineRule="auto"/>
              <w:jc w:val="center"/>
              <w:rPr>
                <w:rFonts w:ascii="Times New Roman" w:eastAsia="Calibri" w:hAnsi="Times New Roman"/>
                <w:sz w:val="24"/>
                <w:szCs w:val="24"/>
              </w:rPr>
            </w:pPr>
            <w:r w:rsidRPr="002E4837">
              <w:rPr>
                <w:rFonts w:ascii="Times New Roman" w:eastAsia="Calibri" w:hAnsi="Times New Roman"/>
                <w:sz w:val="24"/>
                <w:szCs w:val="24"/>
              </w:rPr>
              <w:t>До 1,0</w:t>
            </w:r>
          </w:p>
        </w:tc>
      </w:tr>
    </w:tbl>
    <w:p w:rsidR="002D69BC" w:rsidRPr="00D5620C" w:rsidRDefault="002D69BC" w:rsidP="002D69BC">
      <w:pPr>
        <w:widowControl w:val="0"/>
        <w:autoSpaceDE w:val="0"/>
        <w:autoSpaceDN w:val="0"/>
        <w:adjustRightInd w:val="0"/>
        <w:spacing w:after="0" w:line="240" w:lineRule="auto"/>
        <w:jc w:val="center"/>
        <w:rPr>
          <w:rFonts w:ascii="Times New Roman" w:hAnsi="Times New Roman"/>
          <w:b/>
          <w:sz w:val="24"/>
          <w:szCs w:val="24"/>
        </w:rPr>
      </w:pPr>
    </w:p>
    <w:p w:rsidR="001E6CD9" w:rsidRDefault="001E6CD9">
      <w:pPr>
        <w:spacing w:after="0" w:line="240" w:lineRule="auto"/>
        <w:rPr>
          <w:rFonts w:ascii="Times New Roman" w:hAnsi="Times New Roman"/>
          <w:sz w:val="26"/>
          <w:szCs w:val="26"/>
        </w:rPr>
      </w:pPr>
    </w:p>
    <w:sectPr w:rsidR="001E6CD9" w:rsidSect="00D46C9F">
      <w:pgSz w:w="11906" w:h="16838"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5764E2"/>
    <w:multiLevelType w:val="hybridMultilevel"/>
    <w:tmpl w:val="C7E099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03DB3"/>
    <w:rsid w:val="00002420"/>
    <w:rsid w:val="0000375D"/>
    <w:rsid w:val="00005480"/>
    <w:rsid w:val="00006E1C"/>
    <w:rsid w:val="000159A5"/>
    <w:rsid w:val="0001714E"/>
    <w:rsid w:val="0001771B"/>
    <w:rsid w:val="00024395"/>
    <w:rsid w:val="00042BCF"/>
    <w:rsid w:val="000436BD"/>
    <w:rsid w:val="00044051"/>
    <w:rsid w:val="00044B45"/>
    <w:rsid w:val="00050ADC"/>
    <w:rsid w:val="00051033"/>
    <w:rsid w:val="00056745"/>
    <w:rsid w:val="00073A0F"/>
    <w:rsid w:val="000958C9"/>
    <w:rsid w:val="00095F9A"/>
    <w:rsid w:val="000A417D"/>
    <w:rsid w:val="000A5E2D"/>
    <w:rsid w:val="000D5DED"/>
    <w:rsid w:val="000E23BD"/>
    <w:rsid w:val="000E7311"/>
    <w:rsid w:val="000E7ED1"/>
    <w:rsid w:val="000F50B6"/>
    <w:rsid w:val="000F6516"/>
    <w:rsid w:val="001009AF"/>
    <w:rsid w:val="00116665"/>
    <w:rsid w:val="001317A3"/>
    <w:rsid w:val="001355D4"/>
    <w:rsid w:val="00135D19"/>
    <w:rsid w:val="00141D00"/>
    <w:rsid w:val="0014292C"/>
    <w:rsid w:val="00144A3E"/>
    <w:rsid w:val="0015690F"/>
    <w:rsid w:val="00157096"/>
    <w:rsid w:val="00162339"/>
    <w:rsid w:val="0016329D"/>
    <w:rsid w:val="001909A2"/>
    <w:rsid w:val="00191A48"/>
    <w:rsid w:val="0019223E"/>
    <w:rsid w:val="001A1A9B"/>
    <w:rsid w:val="001A1C5B"/>
    <w:rsid w:val="001B0208"/>
    <w:rsid w:val="001C03E5"/>
    <w:rsid w:val="001C2692"/>
    <w:rsid w:val="001C2E96"/>
    <w:rsid w:val="001D0A41"/>
    <w:rsid w:val="001E6CD9"/>
    <w:rsid w:val="001F4E20"/>
    <w:rsid w:val="00205E67"/>
    <w:rsid w:val="00212A1B"/>
    <w:rsid w:val="0021534B"/>
    <w:rsid w:val="00220657"/>
    <w:rsid w:val="00221028"/>
    <w:rsid w:val="00222BE8"/>
    <w:rsid w:val="00236B7A"/>
    <w:rsid w:val="00240FE7"/>
    <w:rsid w:val="0025363E"/>
    <w:rsid w:val="002543E3"/>
    <w:rsid w:val="00263FE0"/>
    <w:rsid w:val="00266E19"/>
    <w:rsid w:val="00272D34"/>
    <w:rsid w:val="00274DAF"/>
    <w:rsid w:val="002A1BFF"/>
    <w:rsid w:val="002A7E83"/>
    <w:rsid w:val="002B1E85"/>
    <w:rsid w:val="002B444A"/>
    <w:rsid w:val="002B640D"/>
    <w:rsid w:val="002C0DFC"/>
    <w:rsid w:val="002D2003"/>
    <w:rsid w:val="002D3BB9"/>
    <w:rsid w:val="002D69BC"/>
    <w:rsid w:val="002E1D50"/>
    <w:rsid w:val="002E23DD"/>
    <w:rsid w:val="002E4837"/>
    <w:rsid w:val="002E7442"/>
    <w:rsid w:val="002F009B"/>
    <w:rsid w:val="002F171F"/>
    <w:rsid w:val="002F2090"/>
    <w:rsid w:val="00305965"/>
    <w:rsid w:val="00322214"/>
    <w:rsid w:val="00341023"/>
    <w:rsid w:val="00345A0F"/>
    <w:rsid w:val="0035038F"/>
    <w:rsid w:val="00352ECD"/>
    <w:rsid w:val="0036650A"/>
    <w:rsid w:val="00371CC8"/>
    <w:rsid w:val="003733C4"/>
    <w:rsid w:val="00374CEE"/>
    <w:rsid w:val="003750F9"/>
    <w:rsid w:val="0038057F"/>
    <w:rsid w:val="0039046E"/>
    <w:rsid w:val="00390663"/>
    <w:rsid w:val="00395339"/>
    <w:rsid w:val="003A6E71"/>
    <w:rsid w:val="003C5FE8"/>
    <w:rsid w:val="003D1CCB"/>
    <w:rsid w:val="003E477B"/>
    <w:rsid w:val="003E73FB"/>
    <w:rsid w:val="0041004F"/>
    <w:rsid w:val="004109CE"/>
    <w:rsid w:val="00415689"/>
    <w:rsid w:val="00415A18"/>
    <w:rsid w:val="00427928"/>
    <w:rsid w:val="00431214"/>
    <w:rsid w:val="00455A7A"/>
    <w:rsid w:val="0045642C"/>
    <w:rsid w:val="00466FCB"/>
    <w:rsid w:val="0048101F"/>
    <w:rsid w:val="0048444A"/>
    <w:rsid w:val="004967F3"/>
    <w:rsid w:val="004B09FD"/>
    <w:rsid w:val="004B6451"/>
    <w:rsid w:val="004C49E4"/>
    <w:rsid w:val="004D29A3"/>
    <w:rsid w:val="004D3833"/>
    <w:rsid w:val="004D6B39"/>
    <w:rsid w:val="004D7A45"/>
    <w:rsid w:val="004E2135"/>
    <w:rsid w:val="004F5520"/>
    <w:rsid w:val="004F7CDA"/>
    <w:rsid w:val="00502841"/>
    <w:rsid w:val="00502DBE"/>
    <w:rsid w:val="005530E0"/>
    <w:rsid w:val="00566836"/>
    <w:rsid w:val="00581483"/>
    <w:rsid w:val="00595E56"/>
    <w:rsid w:val="00596295"/>
    <w:rsid w:val="005A0887"/>
    <w:rsid w:val="005A52DE"/>
    <w:rsid w:val="005A541F"/>
    <w:rsid w:val="005A66D7"/>
    <w:rsid w:val="005A6F9B"/>
    <w:rsid w:val="005B0839"/>
    <w:rsid w:val="005B1C29"/>
    <w:rsid w:val="005B20D3"/>
    <w:rsid w:val="005C303A"/>
    <w:rsid w:val="005C68CE"/>
    <w:rsid w:val="005D1E2B"/>
    <w:rsid w:val="005D20E7"/>
    <w:rsid w:val="005D4320"/>
    <w:rsid w:val="005E4E60"/>
    <w:rsid w:val="005F11E8"/>
    <w:rsid w:val="005F1C50"/>
    <w:rsid w:val="0060128C"/>
    <w:rsid w:val="006102BE"/>
    <w:rsid w:val="00615B71"/>
    <w:rsid w:val="00623F53"/>
    <w:rsid w:val="006259F0"/>
    <w:rsid w:val="00631606"/>
    <w:rsid w:val="00636338"/>
    <w:rsid w:val="00637128"/>
    <w:rsid w:val="00661A30"/>
    <w:rsid w:val="00662D91"/>
    <w:rsid w:val="00677AC0"/>
    <w:rsid w:val="00677FA8"/>
    <w:rsid w:val="0069583A"/>
    <w:rsid w:val="00696544"/>
    <w:rsid w:val="006B57F7"/>
    <w:rsid w:val="006C20DC"/>
    <w:rsid w:val="006C3E4B"/>
    <w:rsid w:val="006C5BA5"/>
    <w:rsid w:val="006F0975"/>
    <w:rsid w:val="006F2063"/>
    <w:rsid w:val="00702F84"/>
    <w:rsid w:val="00703766"/>
    <w:rsid w:val="00710674"/>
    <w:rsid w:val="00710D9C"/>
    <w:rsid w:val="007202DC"/>
    <w:rsid w:val="0072050A"/>
    <w:rsid w:val="00726712"/>
    <w:rsid w:val="00733008"/>
    <w:rsid w:val="007336B5"/>
    <w:rsid w:val="007451F7"/>
    <w:rsid w:val="007473CB"/>
    <w:rsid w:val="00751DF6"/>
    <w:rsid w:val="0075616C"/>
    <w:rsid w:val="00756679"/>
    <w:rsid w:val="0075713D"/>
    <w:rsid w:val="0076011B"/>
    <w:rsid w:val="00764C6D"/>
    <w:rsid w:val="00780C1D"/>
    <w:rsid w:val="00783D51"/>
    <w:rsid w:val="007A59DB"/>
    <w:rsid w:val="007B0EC9"/>
    <w:rsid w:val="007B1BC6"/>
    <w:rsid w:val="007B6312"/>
    <w:rsid w:val="007B7966"/>
    <w:rsid w:val="007C5D13"/>
    <w:rsid w:val="007D00B4"/>
    <w:rsid w:val="007D6F31"/>
    <w:rsid w:val="00811B10"/>
    <w:rsid w:val="008143E7"/>
    <w:rsid w:val="00817896"/>
    <w:rsid w:val="00823235"/>
    <w:rsid w:val="0083084F"/>
    <w:rsid w:val="00832E35"/>
    <w:rsid w:val="00851A54"/>
    <w:rsid w:val="00852ABC"/>
    <w:rsid w:val="00854427"/>
    <w:rsid w:val="0086199F"/>
    <w:rsid w:val="0086366B"/>
    <w:rsid w:val="0086569B"/>
    <w:rsid w:val="00887B82"/>
    <w:rsid w:val="00892698"/>
    <w:rsid w:val="00897767"/>
    <w:rsid w:val="008A05DC"/>
    <w:rsid w:val="008A3838"/>
    <w:rsid w:val="008A7D4A"/>
    <w:rsid w:val="008B45F7"/>
    <w:rsid w:val="008C147F"/>
    <w:rsid w:val="008C31C1"/>
    <w:rsid w:val="008F6214"/>
    <w:rsid w:val="008F6D3E"/>
    <w:rsid w:val="00914E33"/>
    <w:rsid w:val="009173FA"/>
    <w:rsid w:val="00925CD5"/>
    <w:rsid w:val="0093127C"/>
    <w:rsid w:val="00950BA5"/>
    <w:rsid w:val="00952739"/>
    <w:rsid w:val="00953304"/>
    <w:rsid w:val="00954C90"/>
    <w:rsid w:val="0095684A"/>
    <w:rsid w:val="00957ACF"/>
    <w:rsid w:val="00960239"/>
    <w:rsid w:val="0096084F"/>
    <w:rsid w:val="00972726"/>
    <w:rsid w:val="00974BBF"/>
    <w:rsid w:val="009A23B6"/>
    <w:rsid w:val="009B7879"/>
    <w:rsid w:val="009C4721"/>
    <w:rsid w:val="009D2CDA"/>
    <w:rsid w:val="009D43D8"/>
    <w:rsid w:val="009D6D55"/>
    <w:rsid w:val="009E0700"/>
    <w:rsid w:val="009F1648"/>
    <w:rsid w:val="009F3BCD"/>
    <w:rsid w:val="009F4578"/>
    <w:rsid w:val="009F65C1"/>
    <w:rsid w:val="00A0583E"/>
    <w:rsid w:val="00A06FC4"/>
    <w:rsid w:val="00A154A9"/>
    <w:rsid w:val="00A40C31"/>
    <w:rsid w:val="00A75DC9"/>
    <w:rsid w:val="00A77463"/>
    <w:rsid w:val="00A921ED"/>
    <w:rsid w:val="00A9361F"/>
    <w:rsid w:val="00AA5378"/>
    <w:rsid w:val="00AB033A"/>
    <w:rsid w:val="00AB4DD2"/>
    <w:rsid w:val="00AB59B3"/>
    <w:rsid w:val="00AE04DE"/>
    <w:rsid w:val="00AF2FCA"/>
    <w:rsid w:val="00B008D7"/>
    <w:rsid w:val="00B02F3A"/>
    <w:rsid w:val="00B04644"/>
    <w:rsid w:val="00B05894"/>
    <w:rsid w:val="00B1210E"/>
    <w:rsid w:val="00B1519F"/>
    <w:rsid w:val="00B15CC8"/>
    <w:rsid w:val="00B20DFB"/>
    <w:rsid w:val="00B238F9"/>
    <w:rsid w:val="00B240E0"/>
    <w:rsid w:val="00B37A2D"/>
    <w:rsid w:val="00B5673C"/>
    <w:rsid w:val="00B618A9"/>
    <w:rsid w:val="00B6479A"/>
    <w:rsid w:val="00B670CD"/>
    <w:rsid w:val="00B67513"/>
    <w:rsid w:val="00B677FC"/>
    <w:rsid w:val="00B75909"/>
    <w:rsid w:val="00B80E86"/>
    <w:rsid w:val="00B80EE9"/>
    <w:rsid w:val="00B85158"/>
    <w:rsid w:val="00B97314"/>
    <w:rsid w:val="00BA765D"/>
    <w:rsid w:val="00BC57A8"/>
    <w:rsid w:val="00BC5B20"/>
    <w:rsid w:val="00BC7D82"/>
    <w:rsid w:val="00BD107A"/>
    <w:rsid w:val="00BD17AC"/>
    <w:rsid w:val="00BD3954"/>
    <w:rsid w:val="00BD43DB"/>
    <w:rsid w:val="00BE35C9"/>
    <w:rsid w:val="00BF2D37"/>
    <w:rsid w:val="00BF5009"/>
    <w:rsid w:val="00BF7233"/>
    <w:rsid w:val="00C00018"/>
    <w:rsid w:val="00C03CE2"/>
    <w:rsid w:val="00C05B2B"/>
    <w:rsid w:val="00C06975"/>
    <w:rsid w:val="00C14AFA"/>
    <w:rsid w:val="00C161CF"/>
    <w:rsid w:val="00C251F5"/>
    <w:rsid w:val="00C354EA"/>
    <w:rsid w:val="00C3591B"/>
    <w:rsid w:val="00C40012"/>
    <w:rsid w:val="00C42764"/>
    <w:rsid w:val="00C47540"/>
    <w:rsid w:val="00C5745B"/>
    <w:rsid w:val="00C7078C"/>
    <w:rsid w:val="00C74D5E"/>
    <w:rsid w:val="00C7577A"/>
    <w:rsid w:val="00C85232"/>
    <w:rsid w:val="00C85523"/>
    <w:rsid w:val="00C97D0A"/>
    <w:rsid w:val="00CA70A0"/>
    <w:rsid w:val="00CC04BE"/>
    <w:rsid w:val="00CC4762"/>
    <w:rsid w:val="00CC5149"/>
    <w:rsid w:val="00CD0222"/>
    <w:rsid w:val="00CD5392"/>
    <w:rsid w:val="00CF09B6"/>
    <w:rsid w:val="00CF1060"/>
    <w:rsid w:val="00CF3387"/>
    <w:rsid w:val="00CF531D"/>
    <w:rsid w:val="00D05461"/>
    <w:rsid w:val="00D05529"/>
    <w:rsid w:val="00D1634C"/>
    <w:rsid w:val="00D306BC"/>
    <w:rsid w:val="00D30F7C"/>
    <w:rsid w:val="00D319EA"/>
    <w:rsid w:val="00D31A28"/>
    <w:rsid w:val="00D33D5F"/>
    <w:rsid w:val="00D35FC5"/>
    <w:rsid w:val="00D46C9F"/>
    <w:rsid w:val="00D4729F"/>
    <w:rsid w:val="00D5620C"/>
    <w:rsid w:val="00D60782"/>
    <w:rsid w:val="00D64B0C"/>
    <w:rsid w:val="00D71797"/>
    <w:rsid w:val="00DB3C8D"/>
    <w:rsid w:val="00DB7E05"/>
    <w:rsid w:val="00DC6CC5"/>
    <w:rsid w:val="00DC79B7"/>
    <w:rsid w:val="00DE07F2"/>
    <w:rsid w:val="00E03DB3"/>
    <w:rsid w:val="00E06462"/>
    <w:rsid w:val="00E06C96"/>
    <w:rsid w:val="00E12B40"/>
    <w:rsid w:val="00E179E6"/>
    <w:rsid w:val="00E213BF"/>
    <w:rsid w:val="00E311B1"/>
    <w:rsid w:val="00E51B05"/>
    <w:rsid w:val="00E56A6B"/>
    <w:rsid w:val="00E60DFE"/>
    <w:rsid w:val="00E662CF"/>
    <w:rsid w:val="00E7004A"/>
    <w:rsid w:val="00E710C3"/>
    <w:rsid w:val="00E76E80"/>
    <w:rsid w:val="00E8285F"/>
    <w:rsid w:val="00E85EB5"/>
    <w:rsid w:val="00E95C93"/>
    <w:rsid w:val="00EA169B"/>
    <w:rsid w:val="00EA4CE6"/>
    <w:rsid w:val="00EA7484"/>
    <w:rsid w:val="00EB3569"/>
    <w:rsid w:val="00EC1356"/>
    <w:rsid w:val="00EC2945"/>
    <w:rsid w:val="00EC2E36"/>
    <w:rsid w:val="00ED3CD7"/>
    <w:rsid w:val="00EE178F"/>
    <w:rsid w:val="00EE19E5"/>
    <w:rsid w:val="00EE592F"/>
    <w:rsid w:val="00EF0F2C"/>
    <w:rsid w:val="00EF203A"/>
    <w:rsid w:val="00EF5D01"/>
    <w:rsid w:val="00F020EC"/>
    <w:rsid w:val="00F106DD"/>
    <w:rsid w:val="00F1184C"/>
    <w:rsid w:val="00F12089"/>
    <w:rsid w:val="00F12D1C"/>
    <w:rsid w:val="00F13EAE"/>
    <w:rsid w:val="00F16794"/>
    <w:rsid w:val="00F16E02"/>
    <w:rsid w:val="00F25C38"/>
    <w:rsid w:val="00F305CE"/>
    <w:rsid w:val="00F32FB1"/>
    <w:rsid w:val="00F66080"/>
    <w:rsid w:val="00F73F5A"/>
    <w:rsid w:val="00F80E96"/>
    <w:rsid w:val="00F86272"/>
    <w:rsid w:val="00FD7BA3"/>
    <w:rsid w:val="00FD7F36"/>
    <w:rsid w:val="00FE3D48"/>
    <w:rsid w:val="00FE62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6D55"/>
    <w:pPr>
      <w:spacing w:after="200" w:line="276" w:lineRule="auto"/>
    </w:pPr>
    <w:rPr>
      <w:sz w:val="22"/>
      <w:szCs w:val="22"/>
    </w:rPr>
  </w:style>
  <w:style w:type="paragraph" w:styleId="1">
    <w:name w:val="heading 1"/>
    <w:basedOn w:val="a"/>
    <w:next w:val="a"/>
    <w:link w:val="10"/>
    <w:uiPriority w:val="9"/>
    <w:qFormat/>
    <w:rsid w:val="00DB7E05"/>
    <w:pPr>
      <w:keepNext/>
      <w:widowControl w:val="0"/>
      <w:autoSpaceDE w:val="0"/>
      <w:autoSpaceDN w:val="0"/>
      <w:adjustRightInd w:val="0"/>
      <w:spacing w:after="0" w:line="240" w:lineRule="auto"/>
      <w:jc w:val="center"/>
      <w:outlineLvl w:val="0"/>
    </w:pPr>
    <w:rPr>
      <w:rFonts w:ascii="Times New Roman" w:hAnsi="Times New Roman"/>
      <w:b/>
      <w:bCs/>
      <w:sz w:val="26"/>
      <w:szCs w:val="26"/>
    </w:rPr>
  </w:style>
  <w:style w:type="paragraph" w:styleId="2">
    <w:name w:val="heading 2"/>
    <w:basedOn w:val="a"/>
    <w:next w:val="a"/>
    <w:link w:val="20"/>
    <w:uiPriority w:val="9"/>
    <w:unhideWhenUsed/>
    <w:qFormat/>
    <w:rsid w:val="00925CD5"/>
    <w:pPr>
      <w:keepNext/>
      <w:widowControl w:val="0"/>
      <w:tabs>
        <w:tab w:val="left" w:pos="709"/>
        <w:tab w:val="left" w:pos="5245"/>
        <w:tab w:val="left" w:pos="5387"/>
        <w:tab w:val="left" w:pos="7938"/>
      </w:tabs>
      <w:autoSpaceDE w:val="0"/>
      <w:autoSpaceDN w:val="0"/>
      <w:adjustRightInd w:val="0"/>
      <w:spacing w:after="0" w:line="240" w:lineRule="auto"/>
      <w:ind w:left="5245"/>
      <w:outlineLvl w:val="1"/>
    </w:pPr>
    <w:rPr>
      <w:rFonts w:ascii="Times New Roman" w:hAnsi="Times New Roman"/>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rsid w:val="00E03DB3"/>
    <w:pPr>
      <w:widowControl w:val="0"/>
      <w:autoSpaceDE w:val="0"/>
      <w:autoSpaceDN w:val="0"/>
      <w:adjustRightInd w:val="0"/>
    </w:pPr>
    <w:rPr>
      <w:rFonts w:cs="Calibri"/>
      <w:sz w:val="22"/>
      <w:szCs w:val="22"/>
    </w:rPr>
  </w:style>
  <w:style w:type="paragraph" w:customStyle="1" w:styleId="ConsPlusNonformat">
    <w:name w:val="ConsPlusNonformat"/>
    <w:uiPriority w:val="99"/>
    <w:rsid w:val="00E03DB3"/>
    <w:pPr>
      <w:widowControl w:val="0"/>
      <w:autoSpaceDE w:val="0"/>
      <w:autoSpaceDN w:val="0"/>
      <w:adjustRightInd w:val="0"/>
    </w:pPr>
    <w:rPr>
      <w:rFonts w:ascii="Courier New" w:hAnsi="Courier New" w:cs="Courier New"/>
    </w:rPr>
  </w:style>
  <w:style w:type="table" w:styleId="a3">
    <w:name w:val="Table Grid"/>
    <w:basedOn w:val="a1"/>
    <w:rsid w:val="00662D91"/>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C161CF"/>
    <w:pPr>
      <w:widowControl w:val="0"/>
      <w:autoSpaceDE w:val="0"/>
      <w:autoSpaceDN w:val="0"/>
      <w:adjustRightInd w:val="0"/>
    </w:pPr>
    <w:rPr>
      <w:rFonts w:cs="Calibri"/>
      <w:b/>
      <w:bCs/>
      <w:sz w:val="22"/>
      <w:szCs w:val="22"/>
    </w:rPr>
  </w:style>
  <w:style w:type="paragraph" w:customStyle="1" w:styleId="ConsPlusNormal">
    <w:name w:val="ConsPlusNormal"/>
    <w:rsid w:val="00BD3954"/>
    <w:pPr>
      <w:widowControl w:val="0"/>
      <w:autoSpaceDE w:val="0"/>
      <w:autoSpaceDN w:val="0"/>
      <w:adjustRightInd w:val="0"/>
    </w:pPr>
    <w:rPr>
      <w:rFonts w:ascii="Arial" w:hAnsi="Arial" w:cs="Arial"/>
    </w:rPr>
  </w:style>
  <w:style w:type="paragraph" w:styleId="a4">
    <w:name w:val="Body Text Indent"/>
    <w:basedOn w:val="a"/>
    <w:link w:val="a5"/>
    <w:rsid w:val="00F66080"/>
    <w:pPr>
      <w:spacing w:after="0" w:line="240" w:lineRule="auto"/>
      <w:ind w:firstLine="540"/>
      <w:jc w:val="both"/>
    </w:pPr>
    <w:rPr>
      <w:rFonts w:ascii="Times New Roman" w:hAnsi="Times New Roman"/>
      <w:sz w:val="28"/>
      <w:szCs w:val="24"/>
    </w:rPr>
  </w:style>
  <w:style w:type="character" w:customStyle="1" w:styleId="a5">
    <w:name w:val="Основной текст с отступом Знак"/>
    <w:basedOn w:val="a0"/>
    <w:link w:val="a4"/>
    <w:rsid w:val="00F66080"/>
    <w:rPr>
      <w:rFonts w:ascii="Times New Roman" w:hAnsi="Times New Roman"/>
      <w:sz w:val="28"/>
      <w:szCs w:val="24"/>
    </w:rPr>
  </w:style>
  <w:style w:type="paragraph" w:customStyle="1" w:styleId="11">
    <w:name w:val="Абзац списка1"/>
    <w:basedOn w:val="a"/>
    <w:rsid w:val="00EE178F"/>
    <w:pPr>
      <w:spacing w:after="0" w:line="240" w:lineRule="auto"/>
      <w:ind w:left="720" w:firstLine="709"/>
      <w:jc w:val="both"/>
    </w:pPr>
    <w:rPr>
      <w:rFonts w:ascii="Times New Roman" w:hAnsi="Times New Roman"/>
      <w:sz w:val="24"/>
      <w:szCs w:val="24"/>
      <w:lang w:eastAsia="ar-SA"/>
    </w:rPr>
  </w:style>
  <w:style w:type="character" w:customStyle="1" w:styleId="10">
    <w:name w:val="Заголовок 1 Знак"/>
    <w:basedOn w:val="a0"/>
    <w:link w:val="1"/>
    <w:uiPriority w:val="9"/>
    <w:rsid w:val="00DB7E05"/>
    <w:rPr>
      <w:rFonts w:ascii="Times New Roman" w:hAnsi="Times New Roman"/>
      <w:b/>
      <w:bCs/>
      <w:sz w:val="26"/>
      <w:szCs w:val="26"/>
    </w:rPr>
  </w:style>
  <w:style w:type="paragraph" w:styleId="a6">
    <w:name w:val="Body Text"/>
    <w:basedOn w:val="a"/>
    <w:link w:val="a7"/>
    <w:uiPriority w:val="99"/>
    <w:unhideWhenUsed/>
    <w:rsid w:val="008A3838"/>
    <w:pPr>
      <w:widowControl w:val="0"/>
      <w:autoSpaceDE w:val="0"/>
      <w:autoSpaceDN w:val="0"/>
      <w:adjustRightInd w:val="0"/>
      <w:spacing w:after="0" w:line="240" w:lineRule="auto"/>
      <w:jc w:val="both"/>
    </w:pPr>
    <w:rPr>
      <w:rFonts w:ascii="Times New Roman" w:hAnsi="Times New Roman"/>
      <w:sz w:val="26"/>
      <w:szCs w:val="26"/>
    </w:rPr>
  </w:style>
  <w:style w:type="character" w:customStyle="1" w:styleId="a7">
    <w:name w:val="Основной текст Знак"/>
    <w:basedOn w:val="a0"/>
    <w:link w:val="a6"/>
    <w:uiPriority w:val="99"/>
    <w:rsid w:val="008A3838"/>
    <w:rPr>
      <w:rFonts w:ascii="Times New Roman" w:hAnsi="Times New Roman"/>
      <w:sz w:val="26"/>
      <w:szCs w:val="26"/>
    </w:rPr>
  </w:style>
  <w:style w:type="character" w:styleId="a8">
    <w:name w:val="Hyperlink"/>
    <w:basedOn w:val="a0"/>
    <w:uiPriority w:val="99"/>
    <w:unhideWhenUsed/>
    <w:rsid w:val="00002420"/>
    <w:rPr>
      <w:color w:val="0000FF" w:themeColor="hyperlink"/>
      <w:u w:val="single"/>
    </w:rPr>
  </w:style>
  <w:style w:type="paragraph" w:styleId="21">
    <w:name w:val="Body Text Indent 2"/>
    <w:basedOn w:val="a"/>
    <w:link w:val="22"/>
    <w:uiPriority w:val="99"/>
    <w:unhideWhenUsed/>
    <w:rsid w:val="000A5E2D"/>
    <w:pPr>
      <w:autoSpaceDE w:val="0"/>
      <w:autoSpaceDN w:val="0"/>
      <w:adjustRightInd w:val="0"/>
      <w:spacing w:after="0" w:line="240" w:lineRule="auto"/>
      <w:ind w:firstLine="709"/>
      <w:jc w:val="both"/>
    </w:pPr>
    <w:rPr>
      <w:rFonts w:ascii="Times New Roman" w:hAnsi="Times New Roman"/>
      <w:color w:val="FF0000"/>
      <w:sz w:val="26"/>
      <w:szCs w:val="26"/>
    </w:rPr>
  </w:style>
  <w:style w:type="character" w:customStyle="1" w:styleId="22">
    <w:name w:val="Основной текст с отступом 2 Знак"/>
    <w:basedOn w:val="a0"/>
    <w:link w:val="21"/>
    <w:uiPriority w:val="99"/>
    <w:rsid w:val="000A5E2D"/>
    <w:rPr>
      <w:rFonts w:ascii="Times New Roman" w:hAnsi="Times New Roman"/>
      <w:color w:val="FF0000"/>
      <w:sz w:val="26"/>
      <w:szCs w:val="26"/>
    </w:rPr>
  </w:style>
  <w:style w:type="paragraph" w:styleId="3">
    <w:name w:val="Body Text Indent 3"/>
    <w:basedOn w:val="a"/>
    <w:link w:val="30"/>
    <w:uiPriority w:val="99"/>
    <w:unhideWhenUsed/>
    <w:rsid w:val="00466FCB"/>
    <w:pPr>
      <w:widowControl w:val="0"/>
      <w:autoSpaceDE w:val="0"/>
      <w:autoSpaceDN w:val="0"/>
      <w:adjustRightInd w:val="0"/>
      <w:spacing w:after="0" w:line="240" w:lineRule="auto"/>
      <w:ind w:firstLine="540"/>
      <w:jc w:val="both"/>
    </w:pPr>
    <w:rPr>
      <w:rFonts w:ascii="Times New Roman" w:hAnsi="Times New Roman"/>
      <w:sz w:val="26"/>
      <w:szCs w:val="26"/>
    </w:rPr>
  </w:style>
  <w:style w:type="character" w:customStyle="1" w:styleId="30">
    <w:name w:val="Основной текст с отступом 3 Знак"/>
    <w:basedOn w:val="a0"/>
    <w:link w:val="3"/>
    <w:uiPriority w:val="99"/>
    <w:rsid w:val="00466FCB"/>
    <w:rPr>
      <w:rFonts w:ascii="Times New Roman" w:hAnsi="Times New Roman"/>
      <w:sz w:val="26"/>
      <w:szCs w:val="26"/>
    </w:rPr>
  </w:style>
  <w:style w:type="character" w:customStyle="1" w:styleId="20">
    <w:name w:val="Заголовок 2 Знак"/>
    <w:basedOn w:val="a0"/>
    <w:link w:val="2"/>
    <w:uiPriority w:val="9"/>
    <w:rsid w:val="00925CD5"/>
    <w:rPr>
      <w:rFonts w:ascii="Times New Roman" w:hAnsi="Times New Roman"/>
      <w:sz w:val="26"/>
      <w:szCs w:val="26"/>
    </w:rPr>
  </w:style>
  <w:style w:type="paragraph" w:customStyle="1" w:styleId="23">
    <w:name w:val="Абзац списка2"/>
    <w:basedOn w:val="a"/>
    <w:rsid w:val="00B80EE9"/>
    <w:pPr>
      <w:ind w:left="720"/>
      <w:contextualSpacing/>
    </w:pPr>
    <w:rPr>
      <w:lang w:eastAsia="en-US"/>
    </w:rPr>
  </w:style>
  <w:style w:type="paragraph" w:customStyle="1" w:styleId="31">
    <w:name w:val="Абзац списка3"/>
    <w:basedOn w:val="a"/>
    <w:rsid w:val="00AE04DE"/>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200894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11663C6E7630268C531390384585237994CB4517681F64CC96053ECA0758C7947438C1C8C5D46Fj0fCI" TargetMode="External"/><Relationship Id="rId13" Type="http://schemas.openxmlformats.org/officeDocument/2006/relationships/hyperlink" Target="consultantplus://offline/ref=AA11663C6E7630268C530D9D2E29DA2A7F9B9D4F196A1C369B94546BC4025097DC647684C5C4DD670FEAj7fAI" TargetMode="External"/><Relationship Id="rId18" Type="http://schemas.openxmlformats.org/officeDocument/2006/relationships/hyperlink" Target="consultantplus://offline/ref=FEBAADA76DF18D8A4A19C581836776309AE921C2D5DEBDF433286331k5f5I" TargetMode="External"/><Relationship Id="rId26" Type="http://schemas.openxmlformats.org/officeDocument/2006/relationships/hyperlink" Target="consultantplus://offline/ref=FEBAADA76DF18D8A4A19C5818367763095E425C3D1DEBDF433286331k5f5I" TargetMode="External"/><Relationship Id="rId3" Type="http://schemas.openxmlformats.org/officeDocument/2006/relationships/styles" Target="styles.xml"/><Relationship Id="rId21" Type="http://schemas.openxmlformats.org/officeDocument/2006/relationships/hyperlink" Target="consultantplus://offline/ref=FEBAADA76DF18D8A4A19C5818367763095E425C3D1DEBDF433286331k5f5I" TargetMode="External"/><Relationship Id="rId7" Type="http://schemas.openxmlformats.org/officeDocument/2006/relationships/hyperlink" Target="consultantplus://offline/ref=AA11663C6E7630268C531390384585237994CB4517681F64CC96053ECA0758C7947438C4jCfCI" TargetMode="External"/><Relationship Id="rId12" Type="http://schemas.openxmlformats.org/officeDocument/2006/relationships/hyperlink" Target="consultantplus://offline/ref=AA11663C6E7630268C530D9D2E29DA2A7F9B9D4F196A1C369B94546BC4025097DC647684C5C4DD670FEAj7fBI" TargetMode="External"/><Relationship Id="rId17" Type="http://schemas.openxmlformats.org/officeDocument/2006/relationships/hyperlink" Target="consultantplus://offline/ref=FEBAADA76DF18D8A4A19C581836776309AE921C2D5DEBDF433286331k5f5I" TargetMode="External"/><Relationship Id="rId25" Type="http://schemas.openxmlformats.org/officeDocument/2006/relationships/hyperlink" Target="consultantplus://offline/ref=FEBAADA76DF18D8A4A19C5818367763095E425C3D1DEBDF433286331k5f5I" TargetMode="External"/><Relationship Id="rId2" Type="http://schemas.openxmlformats.org/officeDocument/2006/relationships/numbering" Target="numbering.xml"/><Relationship Id="rId16" Type="http://schemas.openxmlformats.org/officeDocument/2006/relationships/hyperlink" Target="consultantplus://offline/ref=FEBAADA76DF18D8A4A19C581836776309AE921C2D5DEBDF433286331k5f5I" TargetMode="External"/><Relationship Id="rId20" Type="http://schemas.openxmlformats.org/officeDocument/2006/relationships/hyperlink" Target="consultantplus://offline/ref=FEBAADA76DF18D8A4A19C5818367763095E425C3D1DEBDF433286331k5f5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AA11663C6E7630268C530D9D2E29DA2A7F9B9D4F196F15319B94546BC40250j9f7I" TargetMode="External"/><Relationship Id="rId11" Type="http://schemas.openxmlformats.org/officeDocument/2006/relationships/hyperlink" Target="consultantplus://offline/ref=AA11663C6E7630268C530D9D2E29DA2A7F9B9D4F196A1C369B94546BC4025097DC647684C5C4DD670FEAj7fBI" TargetMode="External"/><Relationship Id="rId24" Type="http://schemas.openxmlformats.org/officeDocument/2006/relationships/hyperlink" Target="consultantplus://offline/ref=FEBAADA76DF18D8A4A19C5818367763095E425C3D1DEBDF433286331k5f5I" TargetMode="External"/><Relationship Id="rId5" Type="http://schemas.openxmlformats.org/officeDocument/2006/relationships/webSettings" Target="webSettings.xml"/><Relationship Id="rId15" Type="http://schemas.openxmlformats.org/officeDocument/2006/relationships/hyperlink" Target="consultantplus://offline/ref=AA11663C6E7630268C530D9D2E29DA2A7F9B9D4F196A1C369B94546BC4025097DC647684C5C4DD670FEAj7fAI" TargetMode="External"/><Relationship Id="rId23" Type="http://schemas.openxmlformats.org/officeDocument/2006/relationships/hyperlink" Target="consultantplus://offline/ref=FEBAADA76DF18D8A4A19C5818367763095E425C3D1DEBDF433286331k5f5I" TargetMode="External"/><Relationship Id="rId28" Type="http://schemas.openxmlformats.org/officeDocument/2006/relationships/fontTable" Target="fontTable.xml"/><Relationship Id="rId10" Type="http://schemas.openxmlformats.org/officeDocument/2006/relationships/hyperlink" Target="consultantplus://offline/ref=AA11663C6E7630268C531390384585237994CB4517681F64CC96053ECA0758C7947438C7C9jCf0I" TargetMode="External"/><Relationship Id="rId19" Type="http://schemas.openxmlformats.org/officeDocument/2006/relationships/hyperlink" Target="consultantplus://offline/ref=FEBAADA76DF18D8A4A19C5818367763095E425C3D1DEBDF433286331k5f5I" TargetMode="External"/><Relationship Id="rId4" Type="http://schemas.openxmlformats.org/officeDocument/2006/relationships/settings" Target="settings.xml"/><Relationship Id="rId9" Type="http://schemas.openxmlformats.org/officeDocument/2006/relationships/hyperlink" Target="consultantplus://offline/ref=AA11663C6E7630268C531390384585237994CB4517681F64CC96053ECA0758C7947438C7C8jCf2I" TargetMode="External"/><Relationship Id="rId14" Type="http://schemas.openxmlformats.org/officeDocument/2006/relationships/hyperlink" Target="consultantplus://offline/ref=AA11663C6E7630268C530D9D2E29DA2A7F9B9D4F196A1C369B94546BC4025097DC647684C5C4DD670FEAj7fAI" TargetMode="External"/><Relationship Id="rId22" Type="http://schemas.openxmlformats.org/officeDocument/2006/relationships/hyperlink" Target="consultantplus://offline/ref=FEBAADA76DF18D8A4A19C5818367763095E425C3D1DEBDF433286331k5f5I" TargetMode="External"/><Relationship Id="rId27" Type="http://schemas.openxmlformats.org/officeDocument/2006/relationships/hyperlink" Target="consultantplus://offline/ref=FEBAADA76DF18D8A4A19C5818367763095E425C3D1DEBDF433286331k5f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F8994-6A7C-4835-A182-E5C78AE21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40</Pages>
  <Words>13559</Words>
  <Characters>77292</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90670</CharactersWithSpaces>
  <SharedDoc>false</SharedDoc>
  <HLinks>
    <vt:vector size="288" baseType="variant">
      <vt:variant>
        <vt:i4>6553651</vt:i4>
      </vt:variant>
      <vt:variant>
        <vt:i4>141</vt:i4>
      </vt:variant>
      <vt:variant>
        <vt:i4>0</vt:i4>
      </vt:variant>
      <vt:variant>
        <vt:i4>5</vt:i4>
      </vt:variant>
      <vt:variant>
        <vt:lpwstr/>
      </vt:variant>
      <vt:variant>
        <vt:lpwstr>Par4116</vt:lpwstr>
      </vt:variant>
      <vt:variant>
        <vt:i4>2949170</vt:i4>
      </vt:variant>
      <vt:variant>
        <vt:i4>138</vt:i4>
      </vt:variant>
      <vt:variant>
        <vt:i4>0</vt:i4>
      </vt:variant>
      <vt:variant>
        <vt:i4>5</vt:i4>
      </vt:variant>
      <vt:variant>
        <vt:lpwstr>consultantplus://offline/ref=FEBAADA76DF18D8A4A19C5818367763095E425C3D1DEBDF433286331k5f5I</vt:lpwstr>
      </vt:variant>
      <vt:variant>
        <vt:lpwstr/>
      </vt:variant>
      <vt:variant>
        <vt:i4>2949170</vt:i4>
      </vt:variant>
      <vt:variant>
        <vt:i4>135</vt:i4>
      </vt:variant>
      <vt:variant>
        <vt:i4>0</vt:i4>
      </vt:variant>
      <vt:variant>
        <vt:i4>5</vt:i4>
      </vt:variant>
      <vt:variant>
        <vt:lpwstr>consultantplus://offline/ref=FEBAADA76DF18D8A4A19C5818367763095E425C3D1DEBDF433286331k5f5I</vt:lpwstr>
      </vt:variant>
      <vt:variant>
        <vt:lpwstr/>
      </vt:variant>
      <vt:variant>
        <vt:i4>2949170</vt:i4>
      </vt:variant>
      <vt:variant>
        <vt:i4>132</vt:i4>
      </vt:variant>
      <vt:variant>
        <vt:i4>0</vt:i4>
      </vt:variant>
      <vt:variant>
        <vt:i4>5</vt:i4>
      </vt:variant>
      <vt:variant>
        <vt:lpwstr>consultantplus://offline/ref=FEBAADA76DF18D8A4A19C5818367763095E425C3D1DEBDF433286331k5f5I</vt:lpwstr>
      </vt:variant>
      <vt:variant>
        <vt:lpwstr/>
      </vt:variant>
      <vt:variant>
        <vt:i4>2949170</vt:i4>
      </vt:variant>
      <vt:variant>
        <vt:i4>129</vt:i4>
      </vt:variant>
      <vt:variant>
        <vt:i4>0</vt:i4>
      </vt:variant>
      <vt:variant>
        <vt:i4>5</vt:i4>
      </vt:variant>
      <vt:variant>
        <vt:lpwstr>consultantplus://offline/ref=FEBAADA76DF18D8A4A19C5818367763095E425C3D1DEBDF433286331k5f5I</vt:lpwstr>
      </vt:variant>
      <vt:variant>
        <vt:lpwstr/>
      </vt:variant>
      <vt:variant>
        <vt:i4>2949170</vt:i4>
      </vt:variant>
      <vt:variant>
        <vt:i4>126</vt:i4>
      </vt:variant>
      <vt:variant>
        <vt:i4>0</vt:i4>
      </vt:variant>
      <vt:variant>
        <vt:i4>5</vt:i4>
      </vt:variant>
      <vt:variant>
        <vt:lpwstr>consultantplus://offline/ref=FEBAADA76DF18D8A4A19C5818367763095E425C3D1DEBDF433286331k5f5I</vt:lpwstr>
      </vt:variant>
      <vt:variant>
        <vt:lpwstr/>
      </vt:variant>
      <vt:variant>
        <vt:i4>2949170</vt:i4>
      </vt:variant>
      <vt:variant>
        <vt:i4>123</vt:i4>
      </vt:variant>
      <vt:variant>
        <vt:i4>0</vt:i4>
      </vt:variant>
      <vt:variant>
        <vt:i4>5</vt:i4>
      </vt:variant>
      <vt:variant>
        <vt:lpwstr>consultantplus://offline/ref=FEBAADA76DF18D8A4A19C5818367763095E425C3D1DEBDF433286331k5f5I</vt:lpwstr>
      </vt:variant>
      <vt:variant>
        <vt:lpwstr/>
      </vt:variant>
      <vt:variant>
        <vt:i4>2949170</vt:i4>
      </vt:variant>
      <vt:variant>
        <vt:i4>120</vt:i4>
      </vt:variant>
      <vt:variant>
        <vt:i4>0</vt:i4>
      </vt:variant>
      <vt:variant>
        <vt:i4>5</vt:i4>
      </vt:variant>
      <vt:variant>
        <vt:lpwstr>consultantplus://offline/ref=FEBAADA76DF18D8A4A19C5818367763095E425C3D1DEBDF433286331k5f5I</vt:lpwstr>
      </vt:variant>
      <vt:variant>
        <vt:lpwstr/>
      </vt:variant>
      <vt:variant>
        <vt:i4>2949170</vt:i4>
      </vt:variant>
      <vt:variant>
        <vt:i4>117</vt:i4>
      </vt:variant>
      <vt:variant>
        <vt:i4>0</vt:i4>
      </vt:variant>
      <vt:variant>
        <vt:i4>5</vt:i4>
      </vt:variant>
      <vt:variant>
        <vt:lpwstr>consultantplus://offline/ref=FEBAADA76DF18D8A4A19C5818367763095E425C3D1DEBDF433286331k5f5I</vt:lpwstr>
      </vt:variant>
      <vt:variant>
        <vt:lpwstr/>
      </vt:variant>
      <vt:variant>
        <vt:i4>2949170</vt:i4>
      </vt:variant>
      <vt:variant>
        <vt:i4>114</vt:i4>
      </vt:variant>
      <vt:variant>
        <vt:i4>0</vt:i4>
      </vt:variant>
      <vt:variant>
        <vt:i4>5</vt:i4>
      </vt:variant>
      <vt:variant>
        <vt:lpwstr>consultantplus://offline/ref=FEBAADA76DF18D8A4A19C5818367763095E425C3D1DEBDF433286331k5f5I</vt:lpwstr>
      </vt:variant>
      <vt:variant>
        <vt:lpwstr/>
      </vt:variant>
      <vt:variant>
        <vt:i4>2949226</vt:i4>
      </vt:variant>
      <vt:variant>
        <vt:i4>111</vt:i4>
      </vt:variant>
      <vt:variant>
        <vt:i4>0</vt:i4>
      </vt:variant>
      <vt:variant>
        <vt:i4>5</vt:i4>
      </vt:variant>
      <vt:variant>
        <vt:lpwstr>consultantplus://offline/ref=FEBAADA76DF18D8A4A19C581836776309AE921C2D5DEBDF433286331k5f5I</vt:lpwstr>
      </vt:variant>
      <vt:variant>
        <vt:lpwstr/>
      </vt:variant>
      <vt:variant>
        <vt:i4>2490465</vt:i4>
      </vt:variant>
      <vt:variant>
        <vt:i4>108</vt:i4>
      </vt:variant>
      <vt:variant>
        <vt:i4>0</vt:i4>
      </vt:variant>
      <vt:variant>
        <vt:i4>5</vt:i4>
      </vt:variant>
      <vt:variant>
        <vt:lpwstr>consultantplus://offline/ref=AA11663C6E7630268C530D9D2E29DA2A7F9B9D4F196A1C369B94546BC4025097DC647684C5C4DD670FEAj7fAI</vt:lpwstr>
      </vt:variant>
      <vt:variant>
        <vt:lpwstr/>
      </vt:variant>
      <vt:variant>
        <vt:i4>2490465</vt:i4>
      </vt:variant>
      <vt:variant>
        <vt:i4>105</vt:i4>
      </vt:variant>
      <vt:variant>
        <vt:i4>0</vt:i4>
      </vt:variant>
      <vt:variant>
        <vt:i4>5</vt:i4>
      </vt:variant>
      <vt:variant>
        <vt:lpwstr>consultantplus://offline/ref=AA11663C6E7630268C530D9D2E29DA2A7F9B9D4F196A1C369B94546BC4025097DC647684C5C4DD670FEAj7fAI</vt:lpwstr>
      </vt:variant>
      <vt:variant>
        <vt:lpwstr/>
      </vt:variant>
      <vt:variant>
        <vt:i4>2490465</vt:i4>
      </vt:variant>
      <vt:variant>
        <vt:i4>102</vt:i4>
      </vt:variant>
      <vt:variant>
        <vt:i4>0</vt:i4>
      </vt:variant>
      <vt:variant>
        <vt:i4>5</vt:i4>
      </vt:variant>
      <vt:variant>
        <vt:lpwstr>consultantplus://offline/ref=AA11663C6E7630268C530D9D2E29DA2A7F9B9D4F196A1C369B94546BC4025097DC647684C5C4DD670FEAj7fAI</vt:lpwstr>
      </vt:variant>
      <vt:variant>
        <vt:lpwstr/>
      </vt:variant>
      <vt:variant>
        <vt:i4>7012401</vt:i4>
      </vt:variant>
      <vt:variant>
        <vt:i4>99</vt:i4>
      </vt:variant>
      <vt:variant>
        <vt:i4>0</vt:i4>
      </vt:variant>
      <vt:variant>
        <vt:i4>5</vt:i4>
      </vt:variant>
      <vt:variant>
        <vt:lpwstr/>
      </vt:variant>
      <vt:variant>
        <vt:lpwstr>Par933</vt:lpwstr>
      </vt:variant>
      <vt:variant>
        <vt:i4>6488116</vt:i4>
      </vt:variant>
      <vt:variant>
        <vt:i4>96</vt:i4>
      </vt:variant>
      <vt:variant>
        <vt:i4>0</vt:i4>
      </vt:variant>
      <vt:variant>
        <vt:i4>5</vt:i4>
      </vt:variant>
      <vt:variant>
        <vt:lpwstr/>
      </vt:variant>
      <vt:variant>
        <vt:lpwstr>Par3610</vt:lpwstr>
      </vt:variant>
      <vt:variant>
        <vt:i4>6488116</vt:i4>
      </vt:variant>
      <vt:variant>
        <vt:i4>93</vt:i4>
      </vt:variant>
      <vt:variant>
        <vt:i4>0</vt:i4>
      </vt:variant>
      <vt:variant>
        <vt:i4>5</vt:i4>
      </vt:variant>
      <vt:variant>
        <vt:lpwstr/>
      </vt:variant>
      <vt:variant>
        <vt:lpwstr>Par3610</vt:lpwstr>
      </vt:variant>
      <vt:variant>
        <vt:i4>6488116</vt:i4>
      </vt:variant>
      <vt:variant>
        <vt:i4>90</vt:i4>
      </vt:variant>
      <vt:variant>
        <vt:i4>0</vt:i4>
      </vt:variant>
      <vt:variant>
        <vt:i4>5</vt:i4>
      </vt:variant>
      <vt:variant>
        <vt:lpwstr/>
      </vt:variant>
      <vt:variant>
        <vt:lpwstr>Par3610</vt:lpwstr>
      </vt:variant>
      <vt:variant>
        <vt:i4>6357042</vt:i4>
      </vt:variant>
      <vt:variant>
        <vt:i4>87</vt:i4>
      </vt:variant>
      <vt:variant>
        <vt:i4>0</vt:i4>
      </vt:variant>
      <vt:variant>
        <vt:i4>5</vt:i4>
      </vt:variant>
      <vt:variant>
        <vt:lpwstr/>
      </vt:variant>
      <vt:variant>
        <vt:lpwstr>Par909</vt:lpwstr>
      </vt:variant>
      <vt:variant>
        <vt:i4>6291509</vt:i4>
      </vt:variant>
      <vt:variant>
        <vt:i4>84</vt:i4>
      </vt:variant>
      <vt:variant>
        <vt:i4>0</vt:i4>
      </vt:variant>
      <vt:variant>
        <vt:i4>5</vt:i4>
      </vt:variant>
      <vt:variant>
        <vt:lpwstr/>
      </vt:variant>
      <vt:variant>
        <vt:lpwstr>Par2739</vt:lpwstr>
      </vt:variant>
      <vt:variant>
        <vt:i4>7143473</vt:i4>
      </vt:variant>
      <vt:variant>
        <vt:i4>81</vt:i4>
      </vt:variant>
      <vt:variant>
        <vt:i4>0</vt:i4>
      </vt:variant>
      <vt:variant>
        <vt:i4>5</vt:i4>
      </vt:variant>
      <vt:variant>
        <vt:lpwstr/>
      </vt:variant>
      <vt:variant>
        <vt:lpwstr>Par438</vt:lpwstr>
      </vt:variant>
      <vt:variant>
        <vt:i4>6488117</vt:i4>
      </vt:variant>
      <vt:variant>
        <vt:i4>78</vt:i4>
      </vt:variant>
      <vt:variant>
        <vt:i4>0</vt:i4>
      </vt:variant>
      <vt:variant>
        <vt:i4>5</vt:i4>
      </vt:variant>
      <vt:variant>
        <vt:lpwstr/>
      </vt:variant>
      <vt:variant>
        <vt:lpwstr>Par2700</vt:lpwstr>
      </vt:variant>
      <vt:variant>
        <vt:i4>6684722</vt:i4>
      </vt:variant>
      <vt:variant>
        <vt:i4>75</vt:i4>
      </vt:variant>
      <vt:variant>
        <vt:i4>0</vt:i4>
      </vt:variant>
      <vt:variant>
        <vt:i4>5</vt:i4>
      </vt:variant>
      <vt:variant>
        <vt:lpwstr/>
      </vt:variant>
      <vt:variant>
        <vt:lpwstr>Par3041</vt:lpwstr>
      </vt:variant>
      <vt:variant>
        <vt:i4>2490466</vt:i4>
      </vt:variant>
      <vt:variant>
        <vt:i4>72</vt:i4>
      </vt:variant>
      <vt:variant>
        <vt:i4>0</vt:i4>
      </vt:variant>
      <vt:variant>
        <vt:i4>5</vt:i4>
      </vt:variant>
      <vt:variant>
        <vt:lpwstr>consultantplus://offline/ref=AA11663C6E7630268C530D9D2E29DA2A7F9B9D4F196A1C369B94546BC4025097DC647684C5C4DD670FEAj7fBI</vt:lpwstr>
      </vt:variant>
      <vt:variant>
        <vt:lpwstr/>
      </vt:variant>
      <vt:variant>
        <vt:i4>6357044</vt:i4>
      </vt:variant>
      <vt:variant>
        <vt:i4>69</vt:i4>
      </vt:variant>
      <vt:variant>
        <vt:i4>0</vt:i4>
      </vt:variant>
      <vt:variant>
        <vt:i4>5</vt:i4>
      </vt:variant>
      <vt:variant>
        <vt:lpwstr/>
      </vt:variant>
      <vt:variant>
        <vt:lpwstr>Par2624</vt:lpwstr>
      </vt:variant>
      <vt:variant>
        <vt:i4>2490466</vt:i4>
      </vt:variant>
      <vt:variant>
        <vt:i4>66</vt:i4>
      </vt:variant>
      <vt:variant>
        <vt:i4>0</vt:i4>
      </vt:variant>
      <vt:variant>
        <vt:i4>5</vt:i4>
      </vt:variant>
      <vt:variant>
        <vt:lpwstr>consultantplus://offline/ref=AA11663C6E7630268C530D9D2E29DA2A7F9B9D4F196A1C369B94546BC4025097DC647684C5C4DD670FEAj7fBI</vt:lpwstr>
      </vt:variant>
      <vt:variant>
        <vt:lpwstr/>
      </vt:variant>
      <vt:variant>
        <vt:i4>6357047</vt:i4>
      </vt:variant>
      <vt:variant>
        <vt:i4>63</vt:i4>
      </vt:variant>
      <vt:variant>
        <vt:i4>0</vt:i4>
      </vt:variant>
      <vt:variant>
        <vt:i4>5</vt:i4>
      </vt:variant>
      <vt:variant>
        <vt:lpwstr/>
      </vt:variant>
      <vt:variant>
        <vt:lpwstr>Par656</vt:lpwstr>
      </vt:variant>
      <vt:variant>
        <vt:i4>6750257</vt:i4>
      </vt:variant>
      <vt:variant>
        <vt:i4>60</vt:i4>
      </vt:variant>
      <vt:variant>
        <vt:i4>0</vt:i4>
      </vt:variant>
      <vt:variant>
        <vt:i4>5</vt:i4>
      </vt:variant>
      <vt:variant>
        <vt:lpwstr/>
      </vt:variant>
      <vt:variant>
        <vt:lpwstr>Par630</vt:lpwstr>
      </vt:variant>
      <vt:variant>
        <vt:i4>6488116</vt:i4>
      </vt:variant>
      <vt:variant>
        <vt:i4>57</vt:i4>
      </vt:variant>
      <vt:variant>
        <vt:i4>0</vt:i4>
      </vt:variant>
      <vt:variant>
        <vt:i4>5</vt:i4>
      </vt:variant>
      <vt:variant>
        <vt:lpwstr/>
      </vt:variant>
      <vt:variant>
        <vt:lpwstr>Par3610</vt:lpwstr>
      </vt:variant>
      <vt:variant>
        <vt:i4>6488116</vt:i4>
      </vt:variant>
      <vt:variant>
        <vt:i4>54</vt:i4>
      </vt:variant>
      <vt:variant>
        <vt:i4>0</vt:i4>
      </vt:variant>
      <vt:variant>
        <vt:i4>5</vt:i4>
      </vt:variant>
      <vt:variant>
        <vt:lpwstr/>
      </vt:variant>
      <vt:variant>
        <vt:lpwstr>Par3610</vt:lpwstr>
      </vt:variant>
      <vt:variant>
        <vt:i4>6488116</vt:i4>
      </vt:variant>
      <vt:variant>
        <vt:i4>51</vt:i4>
      </vt:variant>
      <vt:variant>
        <vt:i4>0</vt:i4>
      </vt:variant>
      <vt:variant>
        <vt:i4>5</vt:i4>
      </vt:variant>
      <vt:variant>
        <vt:lpwstr/>
      </vt:variant>
      <vt:variant>
        <vt:lpwstr>Par3610</vt:lpwstr>
      </vt:variant>
      <vt:variant>
        <vt:i4>6357042</vt:i4>
      </vt:variant>
      <vt:variant>
        <vt:i4>48</vt:i4>
      </vt:variant>
      <vt:variant>
        <vt:i4>0</vt:i4>
      </vt:variant>
      <vt:variant>
        <vt:i4>5</vt:i4>
      </vt:variant>
      <vt:variant>
        <vt:lpwstr/>
      </vt:variant>
      <vt:variant>
        <vt:lpwstr>Par606</vt:lpwstr>
      </vt:variant>
      <vt:variant>
        <vt:i4>6357051</vt:i4>
      </vt:variant>
      <vt:variant>
        <vt:i4>45</vt:i4>
      </vt:variant>
      <vt:variant>
        <vt:i4>0</vt:i4>
      </vt:variant>
      <vt:variant>
        <vt:i4>5</vt:i4>
      </vt:variant>
      <vt:variant>
        <vt:lpwstr/>
      </vt:variant>
      <vt:variant>
        <vt:lpwstr>Par595</vt:lpwstr>
      </vt:variant>
      <vt:variant>
        <vt:i4>6357046</vt:i4>
      </vt:variant>
      <vt:variant>
        <vt:i4>42</vt:i4>
      </vt:variant>
      <vt:variant>
        <vt:i4>0</vt:i4>
      </vt:variant>
      <vt:variant>
        <vt:i4>5</vt:i4>
      </vt:variant>
      <vt:variant>
        <vt:lpwstr/>
      </vt:variant>
      <vt:variant>
        <vt:lpwstr>Par2421</vt:lpwstr>
      </vt:variant>
      <vt:variant>
        <vt:i4>7274549</vt:i4>
      </vt:variant>
      <vt:variant>
        <vt:i4>39</vt:i4>
      </vt:variant>
      <vt:variant>
        <vt:i4>0</vt:i4>
      </vt:variant>
      <vt:variant>
        <vt:i4>5</vt:i4>
      </vt:variant>
      <vt:variant>
        <vt:lpwstr/>
      </vt:variant>
      <vt:variant>
        <vt:lpwstr>Par678</vt:lpwstr>
      </vt:variant>
      <vt:variant>
        <vt:i4>6619186</vt:i4>
      </vt:variant>
      <vt:variant>
        <vt:i4>36</vt:i4>
      </vt:variant>
      <vt:variant>
        <vt:i4>0</vt:i4>
      </vt:variant>
      <vt:variant>
        <vt:i4>5</vt:i4>
      </vt:variant>
      <vt:variant>
        <vt:lpwstr/>
      </vt:variant>
      <vt:variant>
        <vt:lpwstr>Par1053</vt:lpwstr>
      </vt:variant>
      <vt:variant>
        <vt:i4>6619194</vt:i4>
      </vt:variant>
      <vt:variant>
        <vt:i4>33</vt:i4>
      </vt:variant>
      <vt:variant>
        <vt:i4>0</vt:i4>
      </vt:variant>
      <vt:variant>
        <vt:i4>5</vt:i4>
      </vt:variant>
      <vt:variant>
        <vt:lpwstr/>
      </vt:variant>
      <vt:variant>
        <vt:lpwstr>Par581</vt:lpwstr>
      </vt:variant>
      <vt:variant>
        <vt:i4>6619194</vt:i4>
      </vt:variant>
      <vt:variant>
        <vt:i4>30</vt:i4>
      </vt:variant>
      <vt:variant>
        <vt:i4>0</vt:i4>
      </vt:variant>
      <vt:variant>
        <vt:i4>5</vt:i4>
      </vt:variant>
      <vt:variant>
        <vt:lpwstr/>
      </vt:variant>
      <vt:variant>
        <vt:lpwstr>Par581</vt:lpwstr>
      </vt:variant>
      <vt:variant>
        <vt:i4>6619194</vt:i4>
      </vt:variant>
      <vt:variant>
        <vt:i4>27</vt:i4>
      </vt:variant>
      <vt:variant>
        <vt:i4>0</vt:i4>
      </vt:variant>
      <vt:variant>
        <vt:i4>5</vt:i4>
      </vt:variant>
      <vt:variant>
        <vt:lpwstr/>
      </vt:variant>
      <vt:variant>
        <vt:lpwstr>Par581</vt:lpwstr>
      </vt:variant>
      <vt:variant>
        <vt:i4>6619194</vt:i4>
      </vt:variant>
      <vt:variant>
        <vt:i4>24</vt:i4>
      </vt:variant>
      <vt:variant>
        <vt:i4>0</vt:i4>
      </vt:variant>
      <vt:variant>
        <vt:i4>5</vt:i4>
      </vt:variant>
      <vt:variant>
        <vt:lpwstr/>
      </vt:variant>
      <vt:variant>
        <vt:lpwstr>Par581</vt:lpwstr>
      </vt:variant>
      <vt:variant>
        <vt:i4>6619194</vt:i4>
      </vt:variant>
      <vt:variant>
        <vt:i4>21</vt:i4>
      </vt:variant>
      <vt:variant>
        <vt:i4>0</vt:i4>
      </vt:variant>
      <vt:variant>
        <vt:i4>5</vt:i4>
      </vt:variant>
      <vt:variant>
        <vt:lpwstr/>
      </vt:variant>
      <vt:variant>
        <vt:lpwstr>Par581</vt:lpwstr>
      </vt:variant>
      <vt:variant>
        <vt:i4>4456535</vt:i4>
      </vt:variant>
      <vt:variant>
        <vt:i4>18</vt:i4>
      </vt:variant>
      <vt:variant>
        <vt:i4>0</vt:i4>
      </vt:variant>
      <vt:variant>
        <vt:i4>5</vt:i4>
      </vt:variant>
      <vt:variant>
        <vt:lpwstr>consultantplus://offline/ref=AA11663C6E7630268C531390384585237994CB4517681F64CC96053ECA0758C7947438C7C9jCf0I</vt:lpwstr>
      </vt:variant>
      <vt:variant>
        <vt:lpwstr/>
      </vt:variant>
      <vt:variant>
        <vt:i4>4456532</vt:i4>
      </vt:variant>
      <vt:variant>
        <vt:i4>15</vt:i4>
      </vt:variant>
      <vt:variant>
        <vt:i4>0</vt:i4>
      </vt:variant>
      <vt:variant>
        <vt:i4>5</vt:i4>
      </vt:variant>
      <vt:variant>
        <vt:lpwstr>consultantplus://offline/ref=AA11663C6E7630268C531390384585237994CB4517681F64CC96053ECA0758C7947438C7C8jCf2I</vt:lpwstr>
      </vt:variant>
      <vt:variant>
        <vt:lpwstr/>
      </vt:variant>
      <vt:variant>
        <vt:i4>7667767</vt:i4>
      </vt:variant>
      <vt:variant>
        <vt:i4>12</vt:i4>
      </vt:variant>
      <vt:variant>
        <vt:i4>0</vt:i4>
      </vt:variant>
      <vt:variant>
        <vt:i4>5</vt:i4>
      </vt:variant>
      <vt:variant>
        <vt:lpwstr>consultantplus://offline/ref=AA11663C6E7630268C531390384585237994CB4517681F64CC96053ECA0758C7947438C1C8C5D46Fj0fCI</vt:lpwstr>
      </vt:variant>
      <vt:variant>
        <vt:lpwstr/>
      </vt:variant>
      <vt:variant>
        <vt:i4>2555966</vt:i4>
      </vt:variant>
      <vt:variant>
        <vt:i4>9</vt:i4>
      </vt:variant>
      <vt:variant>
        <vt:i4>0</vt:i4>
      </vt:variant>
      <vt:variant>
        <vt:i4>5</vt:i4>
      </vt:variant>
      <vt:variant>
        <vt:lpwstr>consultantplus://offline/ref=AA11663C6E7630268C531390384585237994CB4517681F64CC96053ECA0758C7947438C4jCfCI</vt:lpwstr>
      </vt:variant>
      <vt:variant>
        <vt:lpwstr/>
      </vt:variant>
      <vt:variant>
        <vt:i4>2293857</vt:i4>
      </vt:variant>
      <vt:variant>
        <vt:i4>6</vt:i4>
      </vt:variant>
      <vt:variant>
        <vt:i4>0</vt:i4>
      </vt:variant>
      <vt:variant>
        <vt:i4>5</vt:i4>
      </vt:variant>
      <vt:variant>
        <vt:lpwstr>consultantplus://offline/ref=AA11663C6E7630268C531390384585237094C2441A63426EC4CF093CjCfDI</vt:lpwstr>
      </vt:variant>
      <vt:variant>
        <vt:lpwstr/>
      </vt:variant>
      <vt:variant>
        <vt:i4>2293857</vt:i4>
      </vt:variant>
      <vt:variant>
        <vt:i4>3</vt:i4>
      </vt:variant>
      <vt:variant>
        <vt:i4>0</vt:i4>
      </vt:variant>
      <vt:variant>
        <vt:i4>5</vt:i4>
      </vt:variant>
      <vt:variant>
        <vt:lpwstr>consultantplus://offline/ref=AA11663C6E7630268C531390384585237094C2441A63426EC4CF093CjCfDI</vt:lpwstr>
      </vt:variant>
      <vt:variant>
        <vt:lpwstr/>
      </vt:variant>
      <vt:variant>
        <vt:i4>4522072</vt:i4>
      </vt:variant>
      <vt:variant>
        <vt:i4>0</vt:i4>
      </vt:variant>
      <vt:variant>
        <vt:i4>0</vt:i4>
      </vt:variant>
      <vt:variant>
        <vt:i4>5</vt:i4>
      </vt:variant>
      <vt:variant>
        <vt:lpwstr>consultantplus://offline/ref=AA11663C6E7630268C530D9D2E29DA2A7F9B9D4F196F15319B94546BC40250j9f7I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trud3</dc:creator>
  <cp:lastModifiedBy>adm114</cp:lastModifiedBy>
  <cp:revision>28</cp:revision>
  <cp:lastPrinted>2013-10-25T02:18:00Z</cp:lastPrinted>
  <dcterms:created xsi:type="dcterms:W3CDTF">2013-10-24T04:00:00Z</dcterms:created>
  <dcterms:modified xsi:type="dcterms:W3CDTF">2013-10-25T02:26:00Z</dcterms:modified>
</cp:coreProperties>
</file>